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1A4AC" w14:textId="77777777" w:rsidR="0095128F" w:rsidRPr="002F617D" w:rsidRDefault="0095128F" w:rsidP="002F61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5671B25" w14:textId="77777777" w:rsidR="0095128F" w:rsidRPr="002F617D" w:rsidRDefault="0095128F" w:rsidP="002F617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617D">
        <w:rPr>
          <w:rFonts w:ascii="Times New Roman" w:hAnsi="Times New Roman"/>
          <w:b/>
          <w:sz w:val="24"/>
          <w:szCs w:val="24"/>
        </w:rPr>
        <w:t>Форма описания урока (занятия)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176"/>
        <w:gridCol w:w="4906"/>
      </w:tblGrid>
      <w:tr w:rsidR="005D239F" w:rsidRPr="002F617D" w14:paraId="24F59343" w14:textId="77777777" w:rsidTr="0020114D">
        <w:trPr>
          <w:trHeight w:val="186"/>
        </w:trPr>
        <w:tc>
          <w:tcPr>
            <w:tcW w:w="528" w:type="dxa"/>
          </w:tcPr>
          <w:p w14:paraId="0F895148" w14:textId="77777777" w:rsidR="0095128F" w:rsidRPr="002F617D" w:rsidRDefault="0095128F" w:rsidP="002F61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14:paraId="21FFEDEE" w14:textId="77777777" w:rsidR="0095128F" w:rsidRPr="002F617D" w:rsidRDefault="0095128F" w:rsidP="002F61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5" w:type="dxa"/>
          </w:tcPr>
          <w:p w14:paraId="725794D5" w14:textId="77777777" w:rsidR="0095128F" w:rsidRPr="002F617D" w:rsidRDefault="0095128F" w:rsidP="002F61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39F" w:rsidRPr="002F617D" w14:paraId="157BE911" w14:textId="77777777" w:rsidTr="00520003">
        <w:tc>
          <w:tcPr>
            <w:tcW w:w="528" w:type="dxa"/>
          </w:tcPr>
          <w:p w14:paraId="7C1F29C2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5291EF10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5255" w:type="dxa"/>
          </w:tcPr>
          <w:p w14:paraId="438D0EC1" w14:textId="77777777" w:rsidR="0095128F" w:rsidRPr="002F617D" w:rsidRDefault="0095128F" w:rsidP="00AB17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17D">
              <w:rPr>
                <w:rFonts w:ascii="Times New Roman" w:hAnsi="Times New Roman"/>
                <w:sz w:val="24"/>
                <w:szCs w:val="24"/>
              </w:rPr>
              <w:t>Ничкова</w:t>
            </w:r>
            <w:proofErr w:type="spellEnd"/>
            <w:r w:rsidRPr="002F617D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D239F" w:rsidRPr="002F617D" w14:paraId="60654679" w14:textId="77777777" w:rsidTr="00520003">
        <w:tc>
          <w:tcPr>
            <w:tcW w:w="528" w:type="dxa"/>
          </w:tcPr>
          <w:p w14:paraId="4DA8FAAE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6A5C651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5255" w:type="dxa"/>
          </w:tcPr>
          <w:p w14:paraId="00B5FADB" w14:textId="77777777" w:rsidR="0095128F" w:rsidRPr="002F617D" w:rsidRDefault="0095128F" w:rsidP="00AB17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617D">
              <w:rPr>
                <w:rFonts w:ascii="Times New Roman" w:hAnsi="Times New Roman"/>
                <w:sz w:val="24"/>
                <w:szCs w:val="24"/>
              </w:rPr>
              <w:t>ТМК ОУ «Дудинская средняя школа №1»</w:t>
            </w:r>
          </w:p>
        </w:tc>
      </w:tr>
      <w:tr w:rsidR="005D239F" w:rsidRPr="002F617D" w14:paraId="05F058C6" w14:textId="77777777" w:rsidTr="00520003">
        <w:tc>
          <w:tcPr>
            <w:tcW w:w="528" w:type="dxa"/>
          </w:tcPr>
          <w:p w14:paraId="284D8286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0952991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55" w:type="dxa"/>
          </w:tcPr>
          <w:p w14:paraId="3568862E" w14:textId="77777777" w:rsidR="0095128F" w:rsidRPr="002F617D" w:rsidRDefault="0095128F" w:rsidP="00AB17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617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D239F" w:rsidRPr="002F617D" w14:paraId="6F8E6F44" w14:textId="77777777" w:rsidTr="00520003">
        <w:tc>
          <w:tcPr>
            <w:tcW w:w="528" w:type="dxa"/>
          </w:tcPr>
          <w:p w14:paraId="708A5109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553AD73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Класс</w:t>
            </w:r>
            <w:r w:rsidRPr="002F617D">
              <w:rPr>
                <w:rFonts w:ascii="Times New Roman" w:hAnsi="Times New Roman"/>
                <w:sz w:val="24"/>
                <w:szCs w:val="24"/>
              </w:rPr>
              <w:t>(возраст)</w:t>
            </w:r>
          </w:p>
        </w:tc>
        <w:tc>
          <w:tcPr>
            <w:tcW w:w="5255" w:type="dxa"/>
          </w:tcPr>
          <w:p w14:paraId="7631CCE5" w14:textId="77777777" w:rsidR="0095128F" w:rsidRPr="002F617D" w:rsidRDefault="001E4521" w:rsidP="00AB17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128F" w:rsidRPr="002F617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5D239F" w:rsidRPr="002F617D" w14:paraId="6CBAB36B" w14:textId="77777777" w:rsidTr="00520003">
        <w:tc>
          <w:tcPr>
            <w:tcW w:w="528" w:type="dxa"/>
          </w:tcPr>
          <w:p w14:paraId="464F6A21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FA75983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255" w:type="dxa"/>
          </w:tcPr>
          <w:p w14:paraId="0221FB84" w14:textId="77777777" w:rsidR="0095128F" w:rsidRPr="002F617D" w:rsidRDefault="0095128F" w:rsidP="00AB17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617D">
              <w:rPr>
                <w:rFonts w:ascii="Times New Roman" w:hAnsi="Times New Roman"/>
                <w:sz w:val="24"/>
                <w:szCs w:val="24"/>
              </w:rPr>
              <w:t>Развивающее занятие</w:t>
            </w:r>
          </w:p>
        </w:tc>
      </w:tr>
      <w:tr w:rsidR="005D239F" w:rsidRPr="002F617D" w14:paraId="1C280F1C" w14:textId="77777777" w:rsidTr="00520003">
        <w:tc>
          <w:tcPr>
            <w:tcW w:w="528" w:type="dxa"/>
          </w:tcPr>
          <w:p w14:paraId="5182001E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34B4D34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5255" w:type="dxa"/>
          </w:tcPr>
          <w:p w14:paraId="7ADD703F" w14:textId="77777777" w:rsidR="0095128F" w:rsidRPr="001E4521" w:rsidRDefault="00E6174F" w:rsidP="00AB17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4521">
              <w:rPr>
                <w:rFonts w:ascii="Times New Roman" w:hAnsi="Times New Roman"/>
                <w:sz w:val="24"/>
                <w:szCs w:val="24"/>
              </w:rPr>
              <w:t>Мои эмоции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239F" w:rsidRPr="002F617D" w14:paraId="5681D92A" w14:textId="77777777" w:rsidTr="00520003">
        <w:tc>
          <w:tcPr>
            <w:tcW w:w="528" w:type="dxa"/>
          </w:tcPr>
          <w:p w14:paraId="47D87711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565CB578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Место урока (занятия) в теме и в программе по предмету</w:t>
            </w:r>
          </w:p>
        </w:tc>
        <w:tc>
          <w:tcPr>
            <w:tcW w:w="5255" w:type="dxa"/>
          </w:tcPr>
          <w:p w14:paraId="3DAAA4D2" w14:textId="3B6DE861" w:rsidR="0095128F" w:rsidRPr="002F617D" w:rsidRDefault="00E37F7F" w:rsidP="00AB179D">
            <w:pPr>
              <w:pStyle w:val="a5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</w:t>
            </w:r>
            <w:r w:rsidR="002554D3">
              <w:rPr>
                <w:rFonts w:ascii="Times New Roman" w:hAnsi="Times New Roman"/>
                <w:sz w:val="24"/>
                <w:szCs w:val="24"/>
              </w:rPr>
              <w:t>ое занятие разработано</w:t>
            </w:r>
            <w:r w:rsidR="00AB179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рабочей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B179D">
              <w:rPr>
                <w:rFonts w:ascii="Times New Roman" w:hAnsi="Times New Roman"/>
                <w:sz w:val="24"/>
                <w:szCs w:val="24"/>
              </w:rPr>
              <w:t>Развивающие занятия», п</w:t>
            </w:r>
            <w:r>
              <w:rPr>
                <w:rFonts w:ascii="Times New Roman" w:hAnsi="Times New Roman"/>
                <w:sz w:val="24"/>
                <w:szCs w:val="24"/>
              </w:rPr>
              <w:t>редназначен</w:t>
            </w:r>
            <w:r w:rsidR="002554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5F">
              <w:rPr>
                <w:rFonts w:ascii="Times New Roman" w:hAnsi="Times New Roman"/>
                <w:sz w:val="24"/>
                <w:szCs w:val="24"/>
              </w:rPr>
              <w:t>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эмоционально-волевой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сферы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закладывает базовые представления об основных эмоциях и способах их распознавания</w:t>
            </w:r>
            <w:r w:rsidR="00201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39F" w:rsidRPr="002F617D" w14:paraId="75E6EBE0" w14:textId="77777777" w:rsidTr="00520003">
        <w:tc>
          <w:tcPr>
            <w:tcW w:w="528" w:type="dxa"/>
          </w:tcPr>
          <w:p w14:paraId="4E750808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7AC20AB2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Ключевая идея урока(занятия) в формате проблемного вопроса </w:t>
            </w:r>
          </w:p>
        </w:tc>
        <w:tc>
          <w:tcPr>
            <w:tcW w:w="5255" w:type="dxa"/>
          </w:tcPr>
          <w:p w14:paraId="01214F2C" w14:textId="77777777" w:rsidR="0095128F" w:rsidRPr="002F617D" w:rsidRDefault="00E6174F" w:rsidP="0020114D">
            <w:pPr>
              <w:pStyle w:val="a5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20114D">
              <w:rPr>
                <w:rFonts w:ascii="Times New Roman" w:hAnsi="Times New Roman"/>
                <w:sz w:val="24"/>
                <w:szCs w:val="24"/>
              </w:rPr>
              <w:t xml:space="preserve">с помощью мимики и жестов </w:t>
            </w:r>
            <w:r>
              <w:rPr>
                <w:rFonts w:ascii="Times New Roman" w:hAnsi="Times New Roman"/>
                <w:sz w:val="24"/>
                <w:szCs w:val="24"/>
              </w:rPr>
              <w:t>распознать эмоции у других людей?</w:t>
            </w:r>
          </w:p>
        </w:tc>
      </w:tr>
      <w:tr w:rsidR="005D239F" w:rsidRPr="002F617D" w14:paraId="569696AF" w14:textId="77777777" w:rsidTr="00520003">
        <w:tc>
          <w:tcPr>
            <w:tcW w:w="528" w:type="dxa"/>
          </w:tcPr>
          <w:p w14:paraId="36F3E69D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5E2EC2D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5255" w:type="dxa"/>
          </w:tcPr>
          <w:p w14:paraId="2D8B5DB4" w14:textId="77777777" w:rsidR="0095128F" w:rsidRPr="00E37F7F" w:rsidRDefault="00E6174F" w:rsidP="0020114D">
            <w:pPr>
              <w:pStyle w:val="a5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7F">
              <w:rPr>
                <w:rFonts w:ascii="Times New Roman" w:hAnsi="Times New Roman"/>
                <w:sz w:val="24"/>
                <w:szCs w:val="24"/>
              </w:rPr>
              <w:t>Формирование невербальных навыков распознавания эмоций</w:t>
            </w:r>
            <w:r w:rsidR="001E4521" w:rsidRPr="00E37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39F" w:rsidRPr="002F617D" w14:paraId="5F10948C" w14:textId="77777777" w:rsidTr="00520003">
        <w:tc>
          <w:tcPr>
            <w:tcW w:w="528" w:type="dxa"/>
          </w:tcPr>
          <w:p w14:paraId="6A1F9EAC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5A172A4A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Инструменты и критерии/показатели/индикаторы оценки достижения запланированных результатов</w:t>
            </w:r>
          </w:p>
        </w:tc>
        <w:tc>
          <w:tcPr>
            <w:tcW w:w="5255" w:type="dxa"/>
          </w:tcPr>
          <w:p w14:paraId="45BE31BF" w14:textId="67F1A70D" w:rsidR="0020114D" w:rsidRDefault="00E6174F" w:rsidP="0020114D">
            <w:pPr>
              <w:pStyle w:val="a5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</w:t>
            </w:r>
            <w:r w:rsidR="0015145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относится </w:t>
            </w:r>
            <w:r w:rsidR="00AB179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554D3">
              <w:rPr>
                <w:rFonts w:ascii="Times New Roman" w:hAnsi="Times New Roman"/>
                <w:sz w:val="24"/>
                <w:szCs w:val="24"/>
              </w:rPr>
              <w:t>без оценочному</w:t>
            </w:r>
            <w:r w:rsidR="00AB179D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="002554D3">
              <w:rPr>
                <w:rFonts w:ascii="Times New Roman" w:hAnsi="Times New Roman"/>
                <w:sz w:val="24"/>
                <w:szCs w:val="24"/>
              </w:rPr>
              <w:t>у</w:t>
            </w:r>
            <w:r w:rsidR="00151456">
              <w:rPr>
                <w:rFonts w:ascii="Times New Roman" w:hAnsi="Times New Roman"/>
                <w:sz w:val="24"/>
                <w:szCs w:val="24"/>
              </w:rPr>
              <w:t>.   Для учебной мотивации обучающихся используются смайлики</w:t>
            </w:r>
            <w:r w:rsidR="0020114D">
              <w:rPr>
                <w:rFonts w:ascii="Times New Roman" w:hAnsi="Times New Roman"/>
                <w:sz w:val="24"/>
                <w:szCs w:val="24"/>
              </w:rPr>
              <w:t xml:space="preserve"> (наклейки) «Молодец</w:t>
            </w:r>
            <w:r w:rsidR="00AB179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151456">
              <w:rPr>
                <w:rFonts w:ascii="Times New Roman" w:hAnsi="Times New Roman"/>
                <w:sz w:val="24"/>
                <w:szCs w:val="24"/>
              </w:rPr>
              <w:t>Хорошо», «Можешь лучше».</w:t>
            </w:r>
          </w:p>
          <w:p w14:paraId="2C875690" w14:textId="77777777" w:rsidR="00E6174F" w:rsidRPr="002F617D" w:rsidRDefault="00151456" w:rsidP="00E629AD">
            <w:pPr>
              <w:pStyle w:val="a5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  достижения заявленной цели обучающимися происходит в результате </w:t>
            </w:r>
            <w:r w:rsidR="0020114D">
              <w:rPr>
                <w:rFonts w:ascii="Times New Roman" w:hAnsi="Times New Roman"/>
                <w:sz w:val="24"/>
                <w:szCs w:val="24"/>
              </w:rPr>
              <w:t>заполнения карточки</w:t>
            </w:r>
            <w:r w:rsidR="00E629AD">
              <w:rPr>
                <w:rFonts w:ascii="Times New Roman" w:hAnsi="Times New Roman"/>
                <w:sz w:val="24"/>
                <w:szCs w:val="24"/>
              </w:rPr>
              <w:t xml:space="preserve"> для оценивания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эмоций». </w:t>
            </w:r>
            <w:r w:rsidR="00E629AD">
              <w:rPr>
                <w:rFonts w:ascii="Times New Roman" w:hAnsi="Times New Roman"/>
                <w:sz w:val="24"/>
                <w:szCs w:val="24"/>
              </w:rPr>
              <w:t>Заполнение данной карточки поможет понять</w:t>
            </w:r>
            <w:r w:rsidR="00E6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9AD">
              <w:rPr>
                <w:rFonts w:ascii="Times New Roman" w:hAnsi="Times New Roman"/>
                <w:sz w:val="24"/>
                <w:szCs w:val="24"/>
              </w:rPr>
              <w:t>н</w:t>
            </w:r>
            <w:r w:rsidR="00E6174F">
              <w:rPr>
                <w:rFonts w:ascii="Times New Roman" w:hAnsi="Times New Roman"/>
                <w:sz w:val="24"/>
                <w:szCs w:val="24"/>
              </w:rPr>
              <w:t>аучился</w:t>
            </w:r>
            <w:r w:rsidR="00E629AD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="00E6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обучающийся систематизировать</w:t>
            </w:r>
            <w:r w:rsidR="00E629AD">
              <w:rPr>
                <w:rFonts w:ascii="Times New Roman" w:hAnsi="Times New Roman"/>
                <w:sz w:val="24"/>
                <w:szCs w:val="24"/>
              </w:rPr>
              <w:t>,</w:t>
            </w:r>
            <w:r w:rsidR="00E6174F">
              <w:rPr>
                <w:rFonts w:ascii="Times New Roman" w:hAnsi="Times New Roman"/>
                <w:sz w:val="24"/>
                <w:szCs w:val="24"/>
              </w:rPr>
              <w:t xml:space="preserve"> применять в </w:t>
            </w:r>
            <w:r w:rsidR="00E629AD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20114D">
              <w:rPr>
                <w:rFonts w:ascii="Times New Roman" w:hAnsi="Times New Roman"/>
                <w:sz w:val="24"/>
                <w:szCs w:val="24"/>
              </w:rPr>
              <w:t xml:space="preserve"> ситуации </w:t>
            </w:r>
            <w:r w:rsidR="00E629AD">
              <w:rPr>
                <w:rFonts w:ascii="Times New Roman" w:hAnsi="Times New Roman"/>
                <w:sz w:val="24"/>
                <w:szCs w:val="24"/>
              </w:rPr>
              <w:t>полученные знания и навыки.</w:t>
            </w:r>
          </w:p>
        </w:tc>
      </w:tr>
      <w:tr w:rsidR="005D239F" w:rsidRPr="002F617D" w14:paraId="7BC85EF3" w14:textId="77777777" w:rsidTr="00520003">
        <w:tc>
          <w:tcPr>
            <w:tcW w:w="528" w:type="dxa"/>
          </w:tcPr>
          <w:p w14:paraId="1A1FAE95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C7936F0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Организационно-педагогические условия проведения урока(занятия):</w:t>
            </w:r>
          </w:p>
          <w:p w14:paraId="613D607D" w14:textId="77777777" w:rsidR="0095128F" w:rsidRPr="002F617D" w:rsidRDefault="0095128F" w:rsidP="002F61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</w:rPr>
            </w:pPr>
            <w:r w:rsidRPr="002F617D">
              <w:rPr>
                <w:rFonts w:eastAsiaTheme="minorHAnsi"/>
                <w:b w:val="0"/>
                <w:color w:val="000000"/>
              </w:rPr>
              <w:t>Начало урока (занятия)</w:t>
            </w:r>
          </w:p>
          <w:p w14:paraId="0AAB8A4F" w14:textId="77777777" w:rsidR="0095128F" w:rsidRPr="002F617D" w:rsidRDefault="0095128F" w:rsidP="002F61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</w:rPr>
            </w:pPr>
            <w:r w:rsidRPr="002F617D">
              <w:rPr>
                <w:rFonts w:eastAsiaTheme="minorHAnsi"/>
                <w:b w:val="0"/>
                <w:color w:val="000000"/>
              </w:rPr>
              <w:t>Этап целеполагания</w:t>
            </w:r>
          </w:p>
          <w:p w14:paraId="71E5A594" w14:textId="77777777" w:rsidR="0095128F" w:rsidRPr="002F617D" w:rsidRDefault="0095128F" w:rsidP="002F61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</w:rPr>
            </w:pPr>
            <w:r w:rsidRPr="002F617D">
              <w:rPr>
                <w:rFonts w:eastAsiaTheme="minorHAnsi"/>
                <w:b w:val="0"/>
                <w:color w:val="000000"/>
              </w:rPr>
              <w:t>Введение в тему урока (занятия)</w:t>
            </w:r>
          </w:p>
          <w:p w14:paraId="120E1767" w14:textId="77777777" w:rsidR="0095128F" w:rsidRPr="002F617D" w:rsidRDefault="0095128F" w:rsidP="002F61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</w:rPr>
            </w:pPr>
            <w:r w:rsidRPr="002F617D">
              <w:rPr>
                <w:rFonts w:eastAsiaTheme="minorHAnsi"/>
                <w:b w:val="0"/>
                <w:color w:val="000000"/>
              </w:rPr>
              <w:t>Основная часть урока (занятия)</w:t>
            </w:r>
          </w:p>
          <w:p w14:paraId="41A48EFA" w14:textId="77777777" w:rsidR="0095128F" w:rsidRPr="002F617D" w:rsidRDefault="0095128F" w:rsidP="002F61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</w:rPr>
            </w:pPr>
            <w:r w:rsidRPr="002F617D">
              <w:rPr>
                <w:rFonts w:eastAsiaTheme="minorHAnsi"/>
                <w:b w:val="0"/>
                <w:color w:val="000000"/>
              </w:rPr>
              <w:t>Рефлексия</w:t>
            </w:r>
          </w:p>
          <w:p w14:paraId="610DEE60" w14:textId="77777777" w:rsidR="0095128F" w:rsidRPr="002F617D" w:rsidRDefault="0095128F" w:rsidP="002F61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F617D">
              <w:rPr>
                <w:rFonts w:eastAsiaTheme="minorHAnsi"/>
                <w:b w:val="0"/>
                <w:color w:val="000000"/>
              </w:rPr>
              <w:t>Заключение</w:t>
            </w:r>
          </w:p>
        </w:tc>
        <w:tc>
          <w:tcPr>
            <w:tcW w:w="5255" w:type="dxa"/>
          </w:tcPr>
          <w:p w14:paraId="6E7EC5BE" w14:textId="77777777" w:rsidR="0095128F" w:rsidRDefault="00D96769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629A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6174F">
              <w:rPr>
                <w:rFonts w:ascii="Times New Roman" w:hAnsi="Times New Roman"/>
                <w:sz w:val="24"/>
                <w:szCs w:val="24"/>
              </w:rPr>
              <w:t>рганизационный момент.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9AD">
              <w:rPr>
                <w:rFonts w:ascii="Times New Roman" w:hAnsi="Times New Roman"/>
                <w:sz w:val="24"/>
                <w:szCs w:val="24"/>
              </w:rPr>
              <w:t>(1мин.)</w:t>
            </w:r>
          </w:p>
          <w:p w14:paraId="3FBDAB09" w14:textId="4291B29C" w:rsidR="002554D3" w:rsidRDefault="00D96769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6174F">
              <w:rPr>
                <w:rFonts w:ascii="Times New Roman" w:hAnsi="Times New Roman"/>
                <w:sz w:val="24"/>
                <w:szCs w:val="24"/>
              </w:rPr>
              <w:t xml:space="preserve">На этапе целеполагания </w:t>
            </w:r>
            <w:r w:rsidR="00AB179D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="00E6174F">
              <w:rPr>
                <w:rFonts w:ascii="Times New Roman" w:hAnsi="Times New Roman"/>
                <w:sz w:val="24"/>
                <w:szCs w:val="24"/>
              </w:rPr>
              <w:t xml:space="preserve">показывается слайд с </w:t>
            </w:r>
            <w:r w:rsidR="00B304B9">
              <w:rPr>
                <w:rFonts w:ascii="Times New Roman" w:hAnsi="Times New Roman"/>
                <w:sz w:val="24"/>
                <w:szCs w:val="24"/>
              </w:rPr>
              <w:t xml:space="preserve">изображением </w:t>
            </w:r>
            <w:r w:rsidR="00E6174F">
              <w:rPr>
                <w:rFonts w:ascii="Times New Roman" w:hAnsi="Times New Roman"/>
                <w:sz w:val="24"/>
                <w:szCs w:val="24"/>
              </w:rPr>
              <w:t>эмоци</w:t>
            </w:r>
            <w:r w:rsidR="00B304B9">
              <w:rPr>
                <w:rFonts w:ascii="Times New Roman" w:hAnsi="Times New Roman"/>
                <w:sz w:val="24"/>
                <w:szCs w:val="24"/>
              </w:rPr>
              <w:t>и радости</w:t>
            </w:r>
            <w:r w:rsidR="00E6174F">
              <w:rPr>
                <w:rFonts w:ascii="Times New Roman" w:hAnsi="Times New Roman"/>
                <w:sz w:val="24"/>
                <w:szCs w:val="24"/>
              </w:rPr>
              <w:t xml:space="preserve"> и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>ответить</w:t>
            </w:r>
            <w:r w:rsidR="00E6174F">
              <w:rPr>
                <w:rFonts w:ascii="Times New Roman" w:hAnsi="Times New Roman"/>
                <w:sz w:val="24"/>
                <w:szCs w:val="24"/>
              </w:rPr>
              <w:t xml:space="preserve"> на вопрос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4D3">
              <w:rPr>
                <w:rFonts w:ascii="Times New Roman" w:hAnsi="Times New Roman"/>
                <w:sz w:val="24"/>
                <w:szCs w:val="24"/>
              </w:rPr>
              <w:t>что изображено на слайде</w:t>
            </w:r>
            <w:r w:rsidR="00E6174F">
              <w:rPr>
                <w:rFonts w:ascii="Times New Roman" w:hAnsi="Times New Roman"/>
                <w:sz w:val="24"/>
                <w:szCs w:val="24"/>
              </w:rPr>
              <w:t>?</w:t>
            </w:r>
            <w:r w:rsidR="0025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75074F" w14:textId="61EF1300" w:rsidR="00E629AD" w:rsidRDefault="00B304B9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эмоции человек может испытывать?</w:t>
            </w:r>
          </w:p>
          <w:p w14:paraId="74A609C8" w14:textId="602CFE53" w:rsidR="00E6174F" w:rsidRDefault="00D96769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Происходит актуализация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B304B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бучающи</w:t>
            </w:r>
            <w:r w:rsidR="00B304B9">
              <w:rPr>
                <w:rFonts w:ascii="Times New Roman" w:hAnsi="Times New Roman"/>
                <w:sz w:val="24"/>
                <w:szCs w:val="24"/>
              </w:rPr>
              <w:t>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эмоциях, основанных на личном опыте. </w:t>
            </w:r>
            <w:r w:rsidR="00E629AD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  <w:p w14:paraId="20D244AE" w14:textId="77777777" w:rsidR="00DB785F" w:rsidRDefault="00D96769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C5A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основного этапа ребята</w:t>
            </w:r>
            <w:r w:rsidR="00E629AD">
              <w:rPr>
                <w:rFonts w:ascii="Times New Roman" w:hAnsi="Times New Roman"/>
                <w:sz w:val="24"/>
                <w:szCs w:val="24"/>
              </w:rPr>
              <w:t xml:space="preserve"> разбиваются на пары, </w:t>
            </w:r>
            <w:r w:rsidR="00FC4C5A">
              <w:rPr>
                <w:rFonts w:ascii="Times New Roman" w:hAnsi="Times New Roman"/>
                <w:sz w:val="24"/>
                <w:szCs w:val="24"/>
              </w:rPr>
              <w:t>проходит жеребьевка</w:t>
            </w:r>
            <w:r w:rsidR="00E629AD">
              <w:rPr>
                <w:rFonts w:ascii="Times New Roman" w:hAnsi="Times New Roman"/>
                <w:sz w:val="24"/>
                <w:szCs w:val="24"/>
              </w:rPr>
              <w:t xml:space="preserve"> (эмоции: радость, горе, страх, злость, недовольство, самодовольство)</w:t>
            </w:r>
            <w:r w:rsidR="00FC4C5A">
              <w:rPr>
                <w:rFonts w:ascii="Times New Roman" w:hAnsi="Times New Roman"/>
                <w:sz w:val="24"/>
                <w:szCs w:val="24"/>
              </w:rPr>
              <w:t>.  Каждо</w:t>
            </w:r>
            <w:r w:rsidR="00E629AD">
              <w:rPr>
                <w:rFonts w:ascii="Times New Roman" w:hAnsi="Times New Roman"/>
                <w:sz w:val="24"/>
                <w:szCs w:val="24"/>
              </w:rPr>
              <w:t>й паре достается своя эмоция.</w:t>
            </w:r>
            <w:r w:rsidR="00FC4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5F">
              <w:rPr>
                <w:rFonts w:ascii="Times New Roman" w:hAnsi="Times New Roman"/>
                <w:sz w:val="24"/>
                <w:szCs w:val="24"/>
              </w:rPr>
              <w:t>(1 мин.)</w:t>
            </w:r>
          </w:p>
          <w:p w14:paraId="3DA186FA" w14:textId="77777777" w:rsidR="00E629AD" w:rsidRDefault="00FC4C5A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Обучающимся предлагается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из большого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разных эмоций (написаны на карточках) выбрать те, которая 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соответствует доставшей по жребию. </w:t>
            </w:r>
          </w:p>
          <w:p w14:paraId="78C3EE66" w14:textId="39259337" w:rsidR="00E629AD" w:rsidRDefault="00AB179D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предлагается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определить на основе </w:t>
            </w:r>
            <w:r w:rsidR="00151456">
              <w:rPr>
                <w:rFonts w:ascii="Times New Roman" w:hAnsi="Times New Roman"/>
                <w:sz w:val="24"/>
                <w:szCs w:val="24"/>
              </w:rPr>
              <w:lastRenderedPageBreak/>
              <w:t>имеющейся информации виды и типы э</w:t>
            </w:r>
            <w:r w:rsidR="005D239F">
              <w:rPr>
                <w:rFonts w:ascii="Times New Roman" w:hAnsi="Times New Roman"/>
                <w:sz w:val="24"/>
                <w:szCs w:val="24"/>
              </w:rPr>
              <w:t>моций по внешнему виду, объяснить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9F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/>
                <w:sz w:val="24"/>
                <w:szCs w:val="24"/>
              </w:rPr>
              <w:t>выбора эмоции</w:t>
            </w:r>
            <w:r w:rsidR="005D239F">
              <w:rPr>
                <w:rFonts w:ascii="Times New Roman" w:hAnsi="Times New Roman"/>
                <w:sz w:val="24"/>
                <w:szCs w:val="24"/>
              </w:rPr>
              <w:t>, найти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общие черты эмоций.  </w:t>
            </w:r>
            <w:r w:rsidR="00E37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9AD">
              <w:rPr>
                <w:rFonts w:ascii="Times New Roman" w:hAnsi="Times New Roman"/>
                <w:sz w:val="24"/>
                <w:szCs w:val="24"/>
              </w:rPr>
              <w:t>(работа с эмоционально-коммуникативной игрой «Азбука настроений»)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мин)</w:t>
            </w:r>
          </w:p>
          <w:p w14:paraId="0F9DA722" w14:textId="77777777" w:rsidR="00DB785F" w:rsidRDefault="005D239F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формирования п</w:t>
            </w:r>
            <w:r w:rsidR="00D96769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навыков определения эмоций </w:t>
            </w:r>
            <w:r w:rsidR="00DB785F">
              <w:rPr>
                <w:rFonts w:ascii="Times New Roman" w:hAnsi="Times New Roman"/>
                <w:sz w:val="24"/>
                <w:szCs w:val="24"/>
              </w:rPr>
              <w:t>проводится игра</w:t>
            </w:r>
            <w:r w:rsidR="00E37F7F">
              <w:rPr>
                <w:rFonts w:ascii="Times New Roman" w:hAnsi="Times New Roman"/>
                <w:sz w:val="24"/>
                <w:szCs w:val="24"/>
              </w:rPr>
              <w:t xml:space="preserve"> «Зеркало». </w:t>
            </w:r>
            <w:r w:rsidR="00E629AD">
              <w:rPr>
                <w:rFonts w:ascii="Times New Roman" w:hAnsi="Times New Roman"/>
                <w:sz w:val="24"/>
                <w:szCs w:val="24"/>
              </w:rPr>
              <w:t xml:space="preserve">В процессе которой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обучающимся необходимо</w:t>
            </w:r>
            <w:r w:rsidR="00DB785F">
              <w:rPr>
                <w:rFonts w:ascii="Times New Roman" w:hAnsi="Times New Roman"/>
                <w:sz w:val="24"/>
                <w:szCs w:val="24"/>
              </w:rPr>
              <w:t xml:space="preserve"> глядя на себя в зеркало изобразить эмоции невербально. Под руководством педагога.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(5 мин)</w:t>
            </w:r>
          </w:p>
          <w:p w14:paraId="2E21825E" w14:textId="77777777" w:rsidR="00DB785F" w:rsidRDefault="00DB785F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работы в парах обучающимся предлагается оценить свою деятельность. (карточка для оценивания «Виды эмоций»).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(2 мин)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69320C5" w14:textId="7FA9DCE0" w:rsidR="00DB785F" w:rsidRDefault="00B304B9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</w:t>
            </w:r>
            <w:r w:rsidR="00DB785F">
              <w:rPr>
                <w:rFonts w:ascii="Times New Roman" w:hAnsi="Times New Roman"/>
                <w:sz w:val="24"/>
                <w:szCs w:val="24"/>
              </w:rPr>
              <w:t xml:space="preserve"> проводится игра «Крокодил»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цель,</w:t>
            </w:r>
            <w:r w:rsidR="00DB785F">
              <w:rPr>
                <w:rFonts w:ascii="Times New Roman" w:hAnsi="Times New Roman"/>
                <w:sz w:val="24"/>
                <w:szCs w:val="24"/>
              </w:rPr>
              <w:t xml:space="preserve"> которой отработка невербальных навыков распознавания эмоций.</w:t>
            </w:r>
            <w:r w:rsidR="00AB179D">
              <w:rPr>
                <w:rFonts w:ascii="Times New Roman" w:hAnsi="Times New Roman"/>
                <w:sz w:val="24"/>
                <w:szCs w:val="24"/>
              </w:rPr>
              <w:t xml:space="preserve"> (6 мин)</w:t>
            </w:r>
          </w:p>
          <w:p w14:paraId="655D107D" w14:textId="77777777" w:rsidR="00E37F7F" w:rsidRDefault="00DB785F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Просмотр фрагментов мультипликационных фильмов с демонстрацией основных эмоций.</w:t>
            </w:r>
          </w:p>
          <w:p w14:paraId="3E4E6CF8" w14:textId="2BF5ED2B" w:rsidR="00E37F7F" w:rsidRDefault="00AB179D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этапе закрепление нового материала обучающимся предлагается </w:t>
            </w:r>
            <w:r w:rsidR="00E37F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фрагменты и определить какая эмоция п</w:t>
            </w:r>
            <w:r w:rsidR="00B304B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едставлена и объяснить свой ответ. (7 мин)</w:t>
            </w:r>
          </w:p>
          <w:p w14:paraId="61B72C99" w14:textId="77777777" w:rsidR="00D96769" w:rsidRDefault="00DB785F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37F7F">
              <w:rPr>
                <w:rFonts w:ascii="Times New Roman" w:hAnsi="Times New Roman"/>
                <w:sz w:val="24"/>
                <w:szCs w:val="24"/>
              </w:rPr>
              <w:t xml:space="preserve">Рефлексия предполагается в формате «Корзина настроений». </w:t>
            </w:r>
            <w:r w:rsidR="00AB179D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  <w:p w14:paraId="4B36E6DD" w14:textId="77777777" w:rsidR="00E37F7F" w:rsidRDefault="00DB785F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37F7F">
              <w:rPr>
                <w:rFonts w:ascii="Times New Roman" w:hAnsi="Times New Roman"/>
                <w:sz w:val="24"/>
                <w:szCs w:val="24"/>
              </w:rPr>
              <w:t xml:space="preserve">На заключительном этапе подводятся общие итоги, создается позитивный настрой на позитивные эмоции. </w:t>
            </w:r>
            <w:r w:rsidR="00AB179D">
              <w:rPr>
                <w:rFonts w:ascii="Times New Roman" w:hAnsi="Times New Roman"/>
                <w:sz w:val="24"/>
                <w:szCs w:val="24"/>
              </w:rPr>
              <w:t xml:space="preserve"> (1 мин)</w:t>
            </w:r>
          </w:p>
          <w:p w14:paraId="14437ABD" w14:textId="77777777" w:rsidR="00D96769" w:rsidRPr="002F617D" w:rsidRDefault="00D96769" w:rsidP="00D96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39F" w:rsidRPr="002F617D" w14:paraId="71AD50BD" w14:textId="77777777" w:rsidTr="00520003">
        <w:tc>
          <w:tcPr>
            <w:tcW w:w="528" w:type="dxa"/>
          </w:tcPr>
          <w:p w14:paraId="50EF9C9E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13583B7C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Перечень дидактических материалов</w:t>
            </w:r>
          </w:p>
        </w:tc>
        <w:tc>
          <w:tcPr>
            <w:tcW w:w="5255" w:type="dxa"/>
          </w:tcPr>
          <w:p w14:paraId="3AEEAE9B" w14:textId="77777777" w:rsidR="0095128F" w:rsidRPr="002F617D" w:rsidRDefault="00DB785F" w:rsidP="00DB78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Эмоционально-коммуникативная игра «Азбука настроений», фрагменты из мультфильмов с демонстрацией основных эмоций,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зеркала на каждого участника, карточка для оценивания «Виды эмоций»</w:t>
            </w:r>
            <w:r w:rsidR="0015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39F" w:rsidRPr="002F617D" w14:paraId="3339FE20" w14:textId="77777777" w:rsidTr="00520003">
        <w:tc>
          <w:tcPr>
            <w:tcW w:w="528" w:type="dxa"/>
          </w:tcPr>
          <w:p w14:paraId="20FF5A19" w14:textId="77777777" w:rsidR="0095128F" w:rsidRPr="002F617D" w:rsidRDefault="0095128F" w:rsidP="002F61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7F30393C" w14:textId="77777777" w:rsidR="0095128F" w:rsidRPr="002F617D" w:rsidRDefault="0095128F" w:rsidP="002F6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F617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Оснащение урока(занятия)</w:t>
            </w:r>
          </w:p>
        </w:tc>
        <w:tc>
          <w:tcPr>
            <w:tcW w:w="5255" w:type="dxa"/>
          </w:tcPr>
          <w:p w14:paraId="7810AFED" w14:textId="77777777" w:rsidR="0095128F" w:rsidRPr="002F617D" w:rsidRDefault="00DB785F" w:rsidP="00AB17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</w:t>
            </w:r>
            <w:r w:rsidR="00AB179D">
              <w:rPr>
                <w:rFonts w:ascii="Times New Roman" w:hAnsi="Times New Roman"/>
                <w:sz w:val="24"/>
                <w:szCs w:val="24"/>
              </w:rPr>
              <w:t xml:space="preserve"> экран,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корзи</w:t>
            </w:r>
            <w:r w:rsidR="00AB179D">
              <w:rPr>
                <w:rFonts w:ascii="Times New Roman" w:hAnsi="Times New Roman"/>
                <w:sz w:val="24"/>
                <w:szCs w:val="24"/>
              </w:rPr>
              <w:t>на, шарики для сухого бассейна, 11 стульев на 10 участников и 1 ведущего, ручки на каждого участника</w:t>
            </w:r>
          </w:p>
        </w:tc>
      </w:tr>
    </w:tbl>
    <w:p w14:paraId="52D6E22C" w14:textId="77777777" w:rsidR="0095128F" w:rsidRPr="00E80035" w:rsidRDefault="0095128F" w:rsidP="009512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8AF95F1" w14:textId="77777777" w:rsidR="00CD02B5" w:rsidRPr="00AB179D" w:rsidRDefault="00CD02B5">
      <w:pPr>
        <w:rPr>
          <w:sz w:val="28"/>
          <w:szCs w:val="28"/>
        </w:rPr>
      </w:pPr>
    </w:p>
    <w:sectPr w:rsidR="00CD02B5" w:rsidRPr="00AB179D" w:rsidSect="000A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52F"/>
    <w:multiLevelType w:val="hybridMultilevel"/>
    <w:tmpl w:val="4CF4BE74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B2CAD"/>
    <w:multiLevelType w:val="hybridMultilevel"/>
    <w:tmpl w:val="4306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5E7E"/>
    <w:multiLevelType w:val="hybridMultilevel"/>
    <w:tmpl w:val="B2E8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28F"/>
    <w:rsid w:val="000A07AF"/>
    <w:rsid w:val="00151456"/>
    <w:rsid w:val="001E4521"/>
    <w:rsid w:val="0020114D"/>
    <w:rsid w:val="002554D3"/>
    <w:rsid w:val="002F617D"/>
    <w:rsid w:val="005D239F"/>
    <w:rsid w:val="0095128F"/>
    <w:rsid w:val="00AB179D"/>
    <w:rsid w:val="00B272C2"/>
    <w:rsid w:val="00B304B9"/>
    <w:rsid w:val="00CB0832"/>
    <w:rsid w:val="00CD02B5"/>
    <w:rsid w:val="00D96769"/>
    <w:rsid w:val="00DB785F"/>
    <w:rsid w:val="00E37F7F"/>
    <w:rsid w:val="00E6174F"/>
    <w:rsid w:val="00E629AD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F3C7"/>
  <w15:docId w15:val="{FE2B8E72-D938-46A1-833E-B3B811BB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95128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512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Пользователь Windows</cp:lastModifiedBy>
  <cp:revision>7</cp:revision>
  <dcterms:created xsi:type="dcterms:W3CDTF">2023-02-13T13:38:00Z</dcterms:created>
  <dcterms:modified xsi:type="dcterms:W3CDTF">2023-03-21T08:25:00Z</dcterms:modified>
</cp:coreProperties>
</file>