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3" w:rsidRPr="009A4E63" w:rsidRDefault="009A4E63" w:rsidP="00F23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9A4E63" w:rsidRPr="009A4E63" w:rsidRDefault="009A4E63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предмета.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 в учебном плане.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обучающихся. 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учебного предмета.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с определение основных видов учебной деятельности. 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предмета.</w:t>
      </w: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3" w:rsidRDefault="009A4E63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3" w:rsidRDefault="009A4E63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3" w:rsidRDefault="009A4E63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3" w:rsidRDefault="009A4E63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6AE" w:rsidRDefault="00A266AE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07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959" w:rsidRDefault="00076959" w:rsidP="0007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68F" w:rsidRPr="00B9768F" w:rsidRDefault="008338BC" w:rsidP="0083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B9768F" w:rsidRPr="00B9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9768F" w:rsidRDefault="008338BC" w:rsidP="00B976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B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Данная рабочая программа разработана в соответствии с государственным стандартом основного общего образования</w:t>
      </w:r>
      <w:r w:rsidR="00B9768F"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основам безопасности жизнедеятельности составлена на основе федерального компонента государственного стандарта среднего (полного) общего образования.</w:t>
      </w:r>
    </w:p>
    <w:p w:rsidR="008338BC" w:rsidRDefault="008338BC" w:rsidP="00B976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BC" w:rsidRPr="00B9768F" w:rsidRDefault="008338BC" w:rsidP="008338BC">
      <w:pPr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программы:</w:t>
      </w:r>
    </w:p>
    <w:p w:rsidR="000E4142" w:rsidRPr="000E4142" w:rsidRDefault="000E4142" w:rsidP="000E4142">
      <w:pPr>
        <w:pStyle w:val="aa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t xml:space="preserve"> у учащихся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 личности, общества и государства;</w:t>
      </w:r>
    </w:p>
    <w:p w:rsidR="000E4142" w:rsidRPr="000E4142" w:rsidRDefault="000E4142" w:rsidP="000E4142">
      <w:pPr>
        <w:pStyle w:val="aa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i/>
          <w:sz w:val="24"/>
          <w:szCs w:val="24"/>
          <w:lang w:eastAsia="ru-RU"/>
        </w:rPr>
        <w:t>развитие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t xml:space="preserve"> духовных и физических качеств личности, обеспечи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вающих безопасное поведение человека в условиях опасных и чрезвычайных ситуаций природного, техногенного и Социального харак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тера;   потребности   вести   здоровый   образ   жизни;    необходимых моральных, физических и психологических  качеств для  выполнения  конституционного долга и обязанности гражданина России по защи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те Отечества;</w:t>
      </w:r>
    </w:p>
    <w:p w:rsidR="000E4142" w:rsidRPr="000E4142" w:rsidRDefault="000E4142" w:rsidP="000E4142">
      <w:pPr>
        <w:pStyle w:val="aa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i/>
          <w:sz w:val="24"/>
          <w:szCs w:val="24"/>
          <w:lang w:eastAsia="ru-RU"/>
        </w:rPr>
        <w:t>освоение знаний: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t xml:space="preserve"> о безопасном поведении человека в опасных и чрезвычайных ситуациях природного, техногенного и социального ха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рактера; о здоровье и здоровом образе жизни; о государственной сис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0E4142" w:rsidRPr="000E4142" w:rsidRDefault="000E4142" w:rsidP="000E4142">
      <w:pPr>
        <w:pStyle w:val="aa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i/>
          <w:sz w:val="24"/>
          <w:szCs w:val="24"/>
          <w:lang w:eastAsia="ru-RU"/>
        </w:rPr>
        <w:t>формирование умений: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t xml:space="preserve"> оценки ситуаций, опасных для жизни и здоровья; безопасного поведения в опасных и чрезвычайных ситуа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циях; использования средств индивидуальной и коллективной защи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ты; оказания первой медицинской помощи при неотложных состояниях.</w:t>
      </w:r>
    </w:p>
    <w:p w:rsidR="0053140F" w:rsidRDefault="0053140F" w:rsidP="0053140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40F" w:rsidRPr="0053140F" w:rsidRDefault="0053140F" w:rsidP="005314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40F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способствует решению следующих задач:</w:t>
      </w:r>
    </w:p>
    <w:p w:rsidR="0053140F" w:rsidRPr="0053140F" w:rsidRDefault="0053140F" w:rsidP="00DB4B29">
      <w:pPr>
        <w:pStyle w:val="a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0F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53140F" w:rsidRPr="0053140F" w:rsidRDefault="0053140F" w:rsidP="00DB4B29">
      <w:pPr>
        <w:pStyle w:val="a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0F">
        <w:rPr>
          <w:rFonts w:ascii="Times New Roman" w:eastAsia="Times New Roman" w:hAnsi="Times New Roman" w:cs="Times New Roman"/>
          <w:sz w:val="24"/>
          <w:szCs w:val="24"/>
        </w:rPr>
        <w:t>формирование индивидуальной системы здорового об</w:t>
      </w:r>
      <w:r w:rsidRPr="0053140F">
        <w:rPr>
          <w:rFonts w:ascii="Times New Roman" w:eastAsia="Times New Roman" w:hAnsi="Times New Roman" w:cs="Times New Roman"/>
          <w:sz w:val="24"/>
          <w:szCs w:val="24"/>
        </w:rPr>
        <w:softHyphen/>
        <w:t>раза жизни;</w:t>
      </w:r>
    </w:p>
    <w:p w:rsidR="0053140F" w:rsidRPr="0053140F" w:rsidRDefault="0053140F" w:rsidP="00DB4B29">
      <w:pPr>
        <w:pStyle w:val="a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0F">
        <w:rPr>
          <w:rFonts w:ascii="Times New Roman" w:eastAsia="Times New Roman" w:hAnsi="Times New Roman" w:cs="Times New Roman"/>
          <w:sz w:val="24"/>
          <w:szCs w:val="24"/>
        </w:rPr>
        <w:t>выработка у учащихся антиэкстремистской и антитеррористической личностной позиции  и отри</w:t>
      </w:r>
      <w:r w:rsidRPr="0053140F">
        <w:rPr>
          <w:rFonts w:ascii="Times New Roman" w:eastAsia="Times New Roman" w:hAnsi="Times New Roman" w:cs="Times New Roman"/>
          <w:sz w:val="24"/>
          <w:szCs w:val="24"/>
        </w:rPr>
        <w:softHyphen/>
        <w:t>цательного отношения к психоактивным веществам и асоци</w:t>
      </w:r>
      <w:r w:rsidRPr="0053140F">
        <w:rPr>
          <w:rFonts w:ascii="Times New Roman" w:eastAsia="Times New Roman" w:hAnsi="Times New Roman" w:cs="Times New Roman"/>
          <w:sz w:val="24"/>
          <w:szCs w:val="24"/>
        </w:rPr>
        <w:softHyphen/>
        <w:t>альному поведению.</w:t>
      </w:r>
    </w:p>
    <w:p w:rsidR="0053140F" w:rsidRPr="0053140F" w:rsidRDefault="0053140F" w:rsidP="00DB4B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 </w:t>
      </w:r>
    </w:p>
    <w:p w:rsidR="0053140F" w:rsidRPr="0053140F" w:rsidRDefault="0053140F" w:rsidP="00DB4B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бдительности по предотвращению актов терроризма; </w:t>
      </w:r>
    </w:p>
    <w:p w:rsidR="0053140F" w:rsidRPr="0053140F" w:rsidRDefault="0053140F" w:rsidP="00DB4B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умениями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</w:t>
      </w:r>
    </w:p>
    <w:p w:rsidR="0053140F" w:rsidRPr="0053140F" w:rsidRDefault="0053140F" w:rsidP="00DB4B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освоение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и подготовки населения к действиям в условиях опасных и чрезвычайных ситуаций; об оказании первой медицинской помощи при неотложных состояниях. </w:t>
      </w:r>
    </w:p>
    <w:p w:rsidR="008338BC" w:rsidRPr="0053140F" w:rsidRDefault="0053140F" w:rsidP="00DB4B29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военной службе и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ее прохождения.</w:t>
      </w:r>
    </w:p>
    <w:p w:rsidR="000E4142" w:rsidRPr="000E4142" w:rsidRDefault="000E4142" w:rsidP="00DB4B29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>дать учащимся специальные знания, умения и навыки выживания в различных жизненных ситуациях, в том числе самых неблагоприятных;</w:t>
      </w:r>
    </w:p>
    <w:p w:rsidR="000E4142" w:rsidRPr="000E4142" w:rsidRDefault="000E4142" w:rsidP="00DB4B29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>научить правильно, действовать в случаях природных и техногенных катастроф;</w:t>
      </w:r>
    </w:p>
    <w:p w:rsidR="000E4142" w:rsidRPr="000E4142" w:rsidRDefault="000E4142" w:rsidP="00DB4B29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>научить адекватно, действовать в условиях острых социальных, социально-политических и военных конфликтов, внутренней готовности к деятельности в экстремальных условиях.</w:t>
      </w:r>
    </w:p>
    <w:p w:rsidR="000E4142" w:rsidRPr="000E4142" w:rsidRDefault="000E4142" w:rsidP="00DB4B29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>воспитывать патриотические чувства.</w:t>
      </w:r>
    </w:p>
    <w:p w:rsidR="0053140F" w:rsidRPr="000E4142" w:rsidRDefault="0053140F" w:rsidP="00DB4B29">
      <w:pPr>
        <w:spacing w:before="60"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68F" w:rsidRPr="008338BC" w:rsidRDefault="008338BC" w:rsidP="00B9768F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Общая характеристика учебного предмета в учебном плане</w:t>
      </w:r>
    </w:p>
    <w:p w:rsidR="0053140F" w:rsidRDefault="00B9768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</w:r>
      <w:r w:rsidR="0053140F"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предмета обучающиеся получают знания о здоровом образе жиз</w:t>
      </w:r>
      <w:r w:rsidR="0053140F"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о  чрез</w:t>
      </w:r>
      <w:r w:rsidR="0053140F"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вычайных ситуациях природного и техногенного харак</w:t>
      </w:r>
      <w:r w:rsidR="0053140F"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тера, их последствиях и мероприятиях, проводимых го</w:t>
      </w:r>
      <w:r w:rsidR="0053140F"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сударством по защите населения. Большое значение прида</w:t>
      </w:r>
      <w:r w:rsidR="0053140F"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</w:t>
      </w:r>
      <w:r w:rsid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140F"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предмета юноши формируют адекватное представление о военной службе и качества личности, необходимые для ее прохождения.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реализованы требования федеральных законов: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защите населения и территорий от чрезвычайных ситуаций природного и техногенного характера»;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«Об охране окружающей природной среды»;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пожарной безопасности»;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гражданской обороне»;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«Об обороне»;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воинской обязанности и военной службе»;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«О безопасности дорожного движения»  и др. </w:t>
      </w:r>
    </w:p>
    <w:p w:rsidR="0053140F" w:rsidRPr="00B9768F" w:rsidRDefault="0053140F" w:rsidP="005314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8F" w:rsidRDefault="0053140F" w:rsidP="00B9768F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A4E63" w:rsidRPr="009A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Описание места учебного предмета в учебном плане.</w:t>
      </w:r>
    </w:p>
    <w:p w:rsidR="009A4E63" w:rsidRPr="00B9768F" w:rsidRDefault="009A4E63" w:rsidP="00B9768F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4E63" w:rsidRPr="00003FA7" w:rsidRDefault="009A4E63" w:rsidP="009A4E6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часов, отведённое на освоение программы учебным планом </w:t>
      </w:r>
      <w:r w:rsidR="008C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ТМК ОУ </w:t>
      </w:r>
      <w:r w:rsidRPr="0000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C105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ДСШ № 1</w:t>
      </w:r>
      <w:r w:rsidRPr="0000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предусматривает 1 час в неделю обязательное изучение </w:t>
      </w:r>
      <w:r w:rsidRPr="00003FA7">
        <w:rPr>
          <w:rFonts w:ascii="Times New Roman" w:hAnsi="Times New Roman" w:cs="Times New Roman"/>
          <w:sz w:val="24"/>
          <w:szCs w:val="24"/>
        </w:rPr>
        <w:t xml:space="preserve">учебного предмета «Основы безопасности жизнедеятельности» </w:t>
      </w:r>
      <w:r w:rsidRPr="0000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C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количестве 34</w:t>
      </w:r>
      <w:r w:rsidRPr="0000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9A4E63" w:rsidRDefault="009A4E63" w:rsidP="00B976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68F" w:rsidRPr="009A4E63" w:rsidRDefault="009A4E63" w:rsidP="00B976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4.Требования к уровню подготовки обучающихся</w:t>
      </w:r>
      <w:r w:rsidRPr="009A4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(ЗНАТЬ, УМЕТЬ)</w:t>
      </w:r>
      <w:r w:rsidRPr="009A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4E63" w:rsidRPr="00B9768F" w:rsidRDefault="009A4E63" w:rsidP="009A4E63">
      <w:pPr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предназначение Вооруженных Сил Российской Федерации;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военной службой к уровню подготовленности призывника;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задачи РСЧС;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задачи гражданской обороны.</w:t>
      </w:r>
    </w:p>
    <w:p w:rsidR="009A4E63" w:rsidRPr="00B9768F" w:rsidRDefault="009A4E63" w:rsidP="007E1D5E">
      <w:pPr>
        <w:widowControl w:val="0"/>
        <w:autoSpaceDE w:val="0"/>
        <w:autoSpaceDN w:val="0"/>
        <w:adjustRightInd w:val="0"/>
        <w:spacing w:before="240"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9A4E63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уровень своей подготовленности и осуществлять осознанное самоопределение по </w:t>
      </w: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отношению к военной службе.</w:t>
      </w:r>
    </w:p>
    <w:p w:rsidR="009A4E63" w:rsidRDefault="009A4E63" w:rsidP="009A4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4E63" w:rsidRPr="004D5C22" w:rsidRDefault="004D5C22" w:rsidP="00B976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5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программы учебного предмета</w:t>
      </w: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5F6" w:rsidRPr="00410BE9" w:rsidRDefault="00D456EF" w:rsidP="00970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Безопасность и защита  человека в опасных и чрезвычайных ситуациях</w:t>
      </w:r>
      <w:r w:rsidR="00410BE9" w:rsidRP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(13 час)</w:t>
      </w:r>
    </w:p>
    <w:p w:rsidR="009705F6" w:rsidRPr="00B9768F" w:rsidRDefault="009705F6" w:rsidP="009705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Опасные и чрезвычайные ситуации, возникающие в повседневной жизни, и правила безопасного поведения</w:t>
      </w:r>
      <w:r w:rsid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час)</w:t>
      </w: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уроков:</w:t>
      </w:r>
    </w:p>
    <w:p w:rsidR="009705F6" w:rsidRP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безопасного поведения в условиях вынужденного автономного существования. </w:t>
      </w:r>
    </w:p>
    <w:p w:rsidR="009705F6" w:rsidRP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ситуациях криминогенного характера.</w:t>
      </w:r>
    </w:p>
    <w:p w:rsidR="009705F6" w:rsidRP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 несовершеннолетних.</w:t>
      </w:r>
    </w:p>
    <w:p w:rsidR="009705F6" w:rsidRP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условиях чрезвычайных ситуаций природного и техногенного характера.</w:t>
      </w:r>
    </w:p>
    <w:p w:rsidR="009705F6" w:rsidRP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(РСЧС), ее структура и задачи.</w:t>
      </w: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и нормативно-правовые акты РФ по обеспечению безопасности</w:t>
      </w:r>
    </w:p>
    <w:p w:rsidR="004B4A3D" w:rsidRDefault="004B4A3D" w:rsidP="004B4A3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</w:t>
      </w:r>
      <w:r w:rsidRPr="00B9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Гражданская оборона — составная часть обороноспособности страны.</w:t>
      </w:r>
      <w:r w:rsidR="00410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(7час)</w:t>
      </w:r>
    </w:p>
    <w:p w:rsidR="004B4A3D" w:rsidRPr="004B4A3D" w:rsidRDefault="004B4A3D" w:rsidP="004B4A3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Темы  уроков: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 .Предназначение и задачи гражданской обороны.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средства поражения и их поражающие факторы.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и информирование населения об опасностях, возникающих в ЧС мирного и военного времени.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инженерной защиты населения от поражающих факторов ЧС.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 населения.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ведение аварийно-спасательных и неотложных работ в зонах. ЧС.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гражданской обороны в общеобразовательном учреждении.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Основы медицинских знаний и здорового образа жизни</w:t>
      </w:r>
      <w:r w:rsidR="006C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час)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медицинских знаний и </w:t>
      </w:r>
      <w:r w:rsid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инфекционных заболеваний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час)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 уроков: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– важное условие достижения высокого уровня жизни.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инфекционные заболевания и их профилактика. Классификация.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инфекционные заболевания и их профилактика. </w:t>
      </w:r>
      <w:r w:rsidR="004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BE9" w:rsidRPr="00410BE9" w:rsidRDefault="00410BE9" w:rsidP="004B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Основы здорового образа жизни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 час)</w:t>
      </w:r>
      <w:r w:rsidR="006C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0BE9" w:rsidRDefault="00410BE9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уроков</w:t>
      </w:r>
      <w:r w:rsid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и его составляющие.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и его составляющие.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ритмы и их влияние на работоспособность человека.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ритмы и их влияние на работоспособность человека.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здоровья человека двигательной активности и закаливания организма.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и их влияние на здоровье.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и их влияние на здоровье.</w:t>
      </w:r>
    </w:p>
    <w:p w:rsidR="00410BE9" w:rsidRPr="00410BE9" w:rsidRDefault="00410BE9" w:rsidP="004B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49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воен</w:t>
      </w:r>
      <w:r w:rsidR="0049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службы</w:t>
      </w:r>
      <w:r w:rsidR="006C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0BE9" w:rsidRPr="00410BE9" w:rsidRDefault="00410BE9" w:rsidP="004B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5.Вооруженные силы РФ-защитники нашего отечества</w:t>
      </w:r>
      <w:r w:rsidR="009A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(5</w:t>
      </w:r>
      <w:r w:rsidR="006C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</w:p>
    <w:p w:rsidR="00490902" w:rsidRDefault="00490902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уроков: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Вооруженных Сил России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Вооруженных Сил России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ВС. Виды ВС, рода войск. История их создания и их предназначение.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ВС. Виды ВС, рода войск. История их создания и их предназначение.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основные задачи современных ВС России, их роль и место в системе обеспечения национальной безопасности страны. Реформа ВС.</w:t>
      </w:r>
    </w:p>
    <w:p w:rsidR="00490902" w:rsidRDefault="00490902" w:rsidP="004B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Боевые традиции Вооруженных Сил России</w:t>
      </w:r>
      <w:r w:rsidR="006C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.(3 часа)</w:t>
      </w:r>
    </w:p>
    <w:p w:rsidR="00DB4B29" w:rsidRDefault="00DB4B29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902" w:rsidRPr="00490902" w:rsidRDefault="00490902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уроков:</w:t>
      </w:r>
    </w:p>
    <w:p w:rsidR="004B4A3D" w:rsidRPr="00490902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и верность воинскому долгу - основные качества защитника Отечества.</w:t>
      </w:r>
    </w:p>
    <w:p w:rsidR="004B4A3D" w:rsidRP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поколений – дни воинской славы России.</w:t>
      </w:r>
    </w:p>
    <w:p w:rsidR="009705F6" w:rsidRP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Дружба, войсковое товарищество – основа боевой готовности частей и подразделений</w:t>
      </w:r>
    </w:p>
    <w:p w:rsidR="00490902" w:rsidRP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7. Символы Воинской чести</w:t>
      </w:r>
      <w:r w:rsidR="006C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(3 часа)</w:t>
      </w:r>
    </w:p>
    <w:p w:rsid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Темы уроков:</w:t>
      </w:r>
    </w:p>
    <w:p w:rsidR="009705F6" w:rsidRP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Боевое знамя воинской части – символ воинской чести, доблести и славы.</w:t>
      </w:r>
    </w:p>
    <w:p w:rsidR="009705F6" w:rsidRP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 – почетные награды за воинские отличия и заслуги в бою и военной службе.</w:t>
      </w:r>
    </w:p>
    <w:p w:rsidR="009705F6" w:rsidRP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Ритуалы Вооруженных Сил РФ.</w:t>
      </w:r>
    </w:p>
    <w:p w:rsidR="009705F6" w:rsidRPr="00490902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5F6" w:rsidRPr="00A266AE" w:rsidRDefault="006C7B1A" w:rsidP="009A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266AE" w:rsidRPr="00A2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2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с определение основных видов учебной деятельности.</w:t>
      </w:r>
    </w:p>
    <w:tbl>
      <w:tblPr>
        <w:tblW w:w="1062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1276"/>
        <w:gridCol w:w="851"/>
        <w:gridCol w:w="2551"/>
        <w:gridCol w:w="5387"/>
      </w:tblGrid>
      <w:tr w:rsidR="00A266AE" w:rsidTr="009A0C51">
        <w:trPr>
          <w:trHeight w:val="974"/>
        </w:trPr>
        <w:tc>
          <w:tcPr>
            <w:tcW w:w="558" w:type="dxa"/>
            <w:vMerge w:val="restart"/>
            <w:vAlign w:val="center"/>
          </w:tcPr>
          <w:p w:rsidR="00A266AE" w:rsidRPr="008E034C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  <w:p w:rsidR="00A266AE" w:rsidRPr="008E034C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266AE" w:rsidRPr="008E034C" w:rsidRDefault="00A266AE" w:rsidP="009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A266AE" w:rsidRPr="008E034C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551" w:type="dxa"/>
            <w:vMerge w:val="restart"/>
            <w:vAlign w:val="center"/>
          </w:tcPr>
          <w:p w:rsidR="00A266AE" w:rsidRPr="008E034C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Раздел, название темы</w:t>
            </w:r>
          </w:p>
        </w:tc>
        <w:tc>
          <w:tcPr>
            <w:tcW w:w="5387" w:type="dxa"/>
            <w:vMerge w:val="restart"/>
          </w:tcPr>
          <w:p w:rsidR="00A266AE" w:rsidRPr="008E034C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</w:tr>
      <w:tr w:rsidR="009A0C51" w:rsidTr="009A0C51">
        <w:trPr>
          <w:trHeight w:val="266"/>
        </w:trPr>
        <w:tc>
          <w:tcPr>
            <w:tcW w:w="558" w:type="dxa"/>
            <w:vMerge/>
            <w:vAlign w:val="center"/>
          </w:tcPr>
          <w:p w:rsidR="009A0C51" w:rsidRPr="008E034C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0C51" w:rsidRPr="008E034C" w:rsidRDefault="009A0C51" w:rsidP="009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vMerge/>
            <w:vAlign w:val="center"/>
          </w:tcPr>
          <w:p w:rsidR="009A0C51" w:rsidRPr="008E034C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9A0C51" w:rsidRPr="008E034C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/>
          </w:tcPr>
          <w:p w:rsidR="009A0C51" w:rsidRPr="008E034C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5BE6" w:rsidTr="00665BE6">
        <w:trPr>
          <w:trHeight w:val="391"/>
        </w:trPr>
        <w:tc>
          <w:tcPr>
            <w:tcW w:w="10623" w:type="dxa"/>
            <w:gridSpan w:val="5"/>
          </w:tcPr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 Безопасность и защита  человека в опасных и чрезвычайных ситуациях(13 час)</w:t>
            </w:r>
          </w:p>
          <w:p w:rsidR="00665BE6" w:rsidRPr="00665BE6" w:rsidRDefault="00665BE6" w:rsidP="00665BE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1. Опасные и чрезвычайные ситуации, возникающие в повседневной жизни, и правила безопасного поведения(6 час)</w:t>
            </w:r>
          </w:p>
          <w:p w:rsidR="00665BE6" w:rsidRPr="00200F02" w:rsidRDefault="00665BE6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безопасного поведения в условиях вынужденного автономного существования. </w:t>
            </w:r>
          </w:p>
        </w:tc>
        <w:tc>
          <w:tcPr>
            <w:tcW w:w="5387" w:type="dxa"/>
            <w:vAlign w:val="center"/>
          </w:tcPr>
          <w:p w:rsidR="009A0C51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F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</w:p>
          <w:p w:rsidR="009A0C51" w:rsidRPr="00200F02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0F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Характеризуют</w:t>
            </w:r>
            <w:r w:rsidRPr="00200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основные опасные ситуации, возникающих в повседневной жизни, и правилах поведения в них.</w:t>
            </w:r>
          </w:p>
          <w:p w:rsidR="009A0C51" w:rsidRPr="00242C08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0F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Отрабатывают в парах</w:t>
            </w:r>
            <w:r w:rsidRPr="00200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в ситуациях криминогенного характера.</w:t>
            </w:r>
          </w:p>
        </w:tc>
        <w:tc>
          <w:tcPr>
            <w:tcW w:w="5387" w:type="dxa"/>
            <w:vAlign w:val="center"/>
          </w:tcPr>
          <w:p w:rsidR="009A0C51" w:rsidRPr="00200F02" w:rsidRDefault="009A0C51" w:rsidP="004E6C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F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200F02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 w:rsidRPr="00200F02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 криминогенных  ситуациях. </w:t>
            </w:r>
            <w:r w:rsidRPr="000670A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00F0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трабатывают в парах</w:t>
            </w:r>
            <w:r w:rsidRPr="00200F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элементарные способы самозащиты, применяемые в конкретной ситуации криминогенного характера.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Уголовная ответственность несовершеннолетних</w:t>
            </w:r>
          </w:p>
        </w:tc>
        <w:tc>
          <w:tcPr>
            <w:tcW w:w="5387" w:type="dxa"/>
            <w:vAlign w:val="center"/>
          </w:tcPr>
          <w:p w:rsidR="009A0C51" w:rsidRPr="00200F02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</w:t>
            </w:r>
            <w:r w:rsidRPr="00200F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Практическая работа. Учебно-исследовательское задание. </w:t>
            </w:r>
            <w:r w:rsidRPr="00200F0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Формулируют</w:t>
            </w:r>
            <w:r w:rsidRPr="00200F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понятия </w:t>
            </w:r>
            <w:r w:rsidRPr="00200F02">
              <w:rPr>
                <w:rFonts w:ascii="Times New Roman" w:hAnsi="Times New Roman"/>
                <w:sz w:val="20"/>
                <w:szCs w:val="20"/>
                <w:lang w:eastAsia="ru-RU"/>
              </w:rPr>
              <w:t>уголовной ответственности несовершеннолетних и виды наказаний, назначаемых несовершеннолетним.</w:t>
            </w:r>
          </w:p>
          <w:p w:rsidR="009A0C51" w:rsidRPr="00242C08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0F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Определяют </w:t>
            </w:r>
            <w:r w:rsidRPr="00200F02">
              <w:rPr>
                <w:rFonts w:ascii="Times New Roman" w:hAnsi="Times New Roman"/>
                <w:sz w:val="20"/>
                <w:szCs w:val="20"/>
                <w:lang w:eastAsia="ru-RU"/>
              </w:rPr>
              <w:t>черты личности, необходимые для  безопасного поведения.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5387" w:type="dxa"/>
            <w:vAlign w:val="center"/>
          </w:tcPr>
          <w:p w:rsidR="009A0C51" w:rsidRPr="00242C08" w:rsidRDefault="009A0C51" w:rsidP="004E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3F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D03F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Формулируют  </w:t>
            </w:r>
            <w:r w:rsidRPr="00D03F1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действия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во время</w:t>
            </w:r>
            <w:r w:rsidRPr="00D03F1E">
              <w:rPr>
                <w:rFonts w:ascii="Times New Roman" w:hAnsi="Times New Roman"/>
                <w:sz w:val="20"/>
                <w:szCs w:val="20"/>
                <w:lang w:eastAsia="ru-RU"/>
              </w:rPr>
              <w:t>потенциальны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D03F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опасност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ей</w:t>
            </w:r>
            <w:r w:rsidRPr="00D03F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природного, техногенного и социального происхождения, характерные для региона проживания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D03F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Анализируют</w:t>
            </w:r>
            <w:r w:rsidRPr="00D03F1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рекомендации специалистов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по</w:t>
            </w:r>
            <w:r w:rsidRPr="00D03F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D03F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безопасного поведения в условиях чрезвычайных ситуаций.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государственная система предупреждения и ликвидации чрезвычайных ситуаций (РСЧС), ее структура и задачи.</w:t>
            </w:r>
          </w:p>
        </w:tc>
        <w:tc>
          <w:tcPr>
            <w:tcW w:w="5387" w:type="dxa"/>
            <w:vAlign w:val="center"/>
          </w:tcPr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A0C51" w:rsidRDefault="009A0C51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Характеризуют 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предназначение, структуру и задачи РСЧС. </w:t>
            </w:r>
          </w:p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Обосновывают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значение системы РСЧС для защиты населения от ЧС.</w:t>
            </w:r>
          </w:p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Объясняют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причины обращения в службы экстренной помощи.  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и нормативно-правовые акты РФ по обеспечению безопасности</w:t>
            </w:r>
          </w:p>
        </w:tc>
        <w:tc>
          <w:tcPr>
            <w:tcW w:w="5387" w:type="dxa"/>
            <w:vAlign w:val="center"/>
          </w:tcPr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Записывают  и характеризуют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Обосновывают </w:t>
            </w:r>
            <w:r w:rsidRPr="0074297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значение законодательных и правовых актов РФ для обеспечения безопасности населения.</w:t>
            </w:r>
          </w:p>
        </w:tc>
      </w:tr>
      <w:tr w:rsidR="00665BE6" w:rsidTr="00665BE6">
        <w:trPr>
          <w:trHeight w:val="391"/>
        </w:trPr>
        <w:tc>
          <w:tcPr>
            <w:tcW w:w="10623" w:type="dxa"/>
            <w:gridSpan w:val="5"/>
          </w:tcPr>
          <w:p w:rsidR="00665BE6" w:rsidRPr="00665BE6" w:rsidRDefault="00665BE6" w:rsidP="00665BE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2. Гражданская оборона — составная часть обороноспособности страны.(7час)</w:t>
            </w:r>
          </w:p>
          <w:p w:rsidR="00665BE6" w:rsidRPr="0074297B" w:rsidRDefault="00665BE6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Предназначение и задачи гражданской обороны.</w:t>
            </w:r>
          </w:p>
        </w:tc>
        <w:tc>
          <w:tcPr>
            <w:tcW w:w="5387" w:type="dxa"/>
            <w:vAlign w:val="center"/>
          </w:tcPr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7429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Анализируют</w:t>
            </w: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 учебника с целью определения ключевых понятий  урока </w:t>
            </w:r>
          </w:p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Pr="0074297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основные  понятия и определения по гражданской обороне.</w:t>
            </w:r>
          </w:p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Оценивают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предназначение  и задачи гражданской обороны.</w:t>
            </w:r>
          </w:p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Составляютвпарах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план действий по предупреждению и ликвидации ЧС. 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средства поражения и их поражающие факторы.</w:t>
            </w:r>
          </w:p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Характеризуют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средства поражения и их поражающие факторы.</w:t>
            </w:r>
          </w:p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Оценивают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потенциальные опасности ядерного оружия.</w:t>
            </w:r>
          </w:p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Моделируют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правила поведения и  действий в случае использования химического, бактериологического оружия. 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и информирование населения об опасностях, возникающих в ЧС мирного и военного времени.</w:t>
            </w:r>
          </w:p>
        </w:tc>
        <w:tc>
          <w:tcPr>
            <w:tcW w:w="5387" w:type="dxa"/>
            <w:vAlign w:val="center"/>
          </w:tcPr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Записывают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способы оповещения населения в чрезвычайных ситуациях.</w:t>
            </w:r>
          </w:p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Составляют</w:t>
            </w:r>
            <w:r w:rsidRPr="0074297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планы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действий в чрезвычайных ситуациях военного и мирного времени.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инженерной защиты населения от поражающих факторов ЧС.</w:t>
            </w:r>
          </w:p>
        </w:tc>
        <w:tc>
          <w:tcPr>
            <w:tcW w:w="5387" w:type="dxa"/>
            <w:vAlign w:val="center"/>
          </w:tcPr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Характеризуют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средства </w:t>
            </w:r>
            <w:r w:rsidRPr="0074297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коллективной защиты.</w:t>
            </w:r>
          </w:p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Моделируют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виды защитных сооружений и основные помещения убежищ.</w:t>
            </w:r>
          </w:p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Запоминают</w:t>
            </w:r>
            <w:r w:rsidRPr="00742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правила поведения в защитных сооружениях. </w:t>
            </w:r>
          </w:p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Отрабатывают в парах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населения в чрезвычайных ситуациях с  использованием средств коллективной защиты.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 населения.</w:t>
            </w:r>
          </w:p>
        </w:tc>
        <w:tc>
          <w:tcPr>
            <w:tcW w:w="5387" w:type="dxa"/>
            <w:vAlign w:val="center"/>
          </w:tcPr>
          <w:p w:rsidR="009A0C51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Характеризуют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основные средства индивидуальной защиты органов дыхания и кожи, медицинские средства защиты и профилактики. </w:t>
            </w:r>
          </w:p>
          <w:p w:rsidR="009A0C51" w:rsidRPr="0074297B" w:rsidRDefault="009A0C51" w:rsidP="00742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Отрабатывают в парах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навык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пользования средствами индивидуальной  защиты (противогазом, респиратором, ватно-марлевой повязкой, домашней медицинской аптечкой) </w:t>
            </w:r>
          </w:p>
        </w:tc>
      </w:tr>
      <w:tr w:rsidR="009A0C51" w:rsidTr="009A0C51">
        <w:trPr>
          <w:trHeight w:val="1835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ведение аварийно-спасател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и неотложных работ в зонах</w:t>
            </w: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ЧС.</w:t>
            </w:r>
          </w:p>
        </w:tc>
        <w:tc>
          <w:tcPr>
            <w:tcW w:w="5387" w:type="dxa"/>
            <w:vAlign w:val="center"/>
          </w:tcPr>
          <w:p w:rsidR="009A0C51" w:rsidRPr="00761399" w:rsidRDefault="009A0C51" w:rsidP="00761399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7613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Анализируют  </w:t>
            </w:r>
            <w:r w:rsidRPr="007613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порядок </w:t>
            </w:r>
            <w:r w:rsidRPr="00761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организации проведения аварийно-спасательных работ в зонах ЧС.</w:t>
            </w:r>
          </w:p>
          <w:p w:rsidR="009A0C51" w:rsidRPr="0074297B" w:rsidRDefault="009A0C51" w:rsidP="00761399">
            <w:pPr>
              <w:pStyle w:val="a3"/>
            </w:pPr>
            <w:r w:rsidRPr="007613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Pr="007613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меры безопасности при проведении АС и ДНР.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гражданской обороны в общеобразовательном учреждении.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(тест)</w:t>
            </w:r>
          </w:p>
        </w:tc>
        <w:tc>
          <w:tcPr>
            <w:tcW w:w="5387" w:type="dxa"/>
            <w:vAlign w:val="center"/>
          </w:tcPr>
          <w:p w:rsidR="009A0C51" w:rsidRPr="00761399" w:rsidRDefault="009A0C51" w:rsidP="00761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A0C51" w:rsidRDefault="009A0C51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Записывают </w:t>
            </w:r>
            <w:r w:rsidRPr="00236492">
              <w:rPr>
                <w:rFonts w:ascii="Times New Roman" w:hAnsi="Times New Roman"/>
                <w:sz w:val="20"/>
                <w:szCs w:val="20"/>
              </w:rPr>
              <w:t xml:space="preserve">состав объектового школьного звена </w:t>
            </w:r>
            <w:r w:rsidRPr="0074297B">
              <w:rPr>
                <w:rFonts w:ascii="Times New Roman" w:hAnsi="Times New Roman"/>
                <w:sz w:val="20"/>
                <w:szCs w:val="20"/>
              </w:rPr>
              <w:t>ГО в общеобразовательном учреждении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0C51" w:rsidRDefault="009A0C51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Формулируют </w:t>
            </w:r>
            <w:r w:rsidRPr="0074297B">
              <w:rPr>
                <w:rFonts w:ascii="Times New Roman" w:hAnsi="Times New Roman"/>
                <w:sz w:val="20"/>
                <w:szCs w:val="20"/>
              </w:rPr>
              <w:t xml:space="preserve"> правила поведения учащихся при получении сигнала о ЧС. </w:t>
            </w:r>
          </w:p>
          <w:p w:rsidR="009A0C51" w:rsidRPr="0074297B" w:rsidRDefault="009A0C51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Моделируют  </w:t>
            </w:r>
            <w:r w:rsidRPr="00910155">
              <w:rPr>
                <w:rFonts w:ascii="Times New Roman" w:hAnsi="Times New Roman"/>
                <w:sz w:val="20"/>
                <w:szCs w:val="20"/>
              </w:rPr>
              <w:t>в группах</w:t>
            </w:r>
            <w:r w:rsidRPr="0074297B">
              <w:rPr>
                <w:rFonts w:ascii="Times New Roman" w:hAnsi="Times New Roman"/>
                <w:sz w:val="20"/>
                <w:szCs w:val="20"/>
              </w:rPr>
              <w:t>действ</w:t>
            </w:r>
            <w:r>
              <w:rPr>
                <w:rFonts w:ascii="Times New Roman" w:hAnsi="Times New Roman"/>
                <w:sz w:val="20"/>
                <w:szCs w:val="20"/>
              </w:rPr>
              <w:t>ияпо</w:t>
            </w:r>
            <w:r w:rsidRPr="0074297B">
              <w:rPr>
                <w:rFonts w:ascii="Times New Roman" w:hAnsi="Times New Roman"/>
                <w:sz w:val="20"/>
                <w:szCs w:val="20"/>
              </w:rPr>
              <w:t xml:space="preserve"> установленному  сигналу «Внимание всем!»</w:t>
            </w:r>
          </w:p>
        </w:tc>
      </w:tr>
      <w:tr w:rsidR="00665BE6" w:rsidTr="00665BE6">
        <w:trPr>
          <w:trHeight w:val="391"/>
        </w:trPr>
        <w:tc>
          <w:tcPr>
            <w:tcW w:w="10623" w:type="dxa"/>
            <w:gridSpan w:val="5"/>
          </w:tcPr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 Основы медицинских знаний и здорового образа жизни(10 час)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3. Основы медицинских знаний и профилактика инфекционных заболеваний (3 час)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65BE6" w:rsidRPr="00761399" w:rsidRDefault="00665BE6" w:rsidP="009101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укрепление здоровья – важное условие достижения высокого уровня жизни.</w:t>
            </w:r>
          </w:p>
        </w:tc>
        <w:tc>
          <w:tcPr>
            <w:tcW w:w="5387" w:type="dxa"/>
            <w:vAlign w:val="center"/>
          </w:tcPr>
          <w:p w:rsidR="009A0C51" w:rsidRPr="00761399" w:rsidRDefault="009A0C51" w:rsidP="009101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A0C51" w:rsidRDefault="009A0C51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Обосновывают </w:t>
            </w:r>
            <w:r w:rsidRPr="00910155">
              <w:rPr>
                <w:rFonts w:ascii="Times New Roman" w:hAnsi="Times New Roman"/>
                <w:sz w:val="20"/>
                <w:szCs w:val="20"/>
              </w:rPr>
              <w:t>значение</w:t>
            </w:r>
            <w:r>
              <w:rPr>
                <w:rFonts w:ascii="Times New Roman" w:hAnsi="Times New Roman"/>
                <w:sz w:val="20"/>
                <w:szCs w:val="20"/>
              </w:rPr>
              <w:t>здорового образа жизни.</w:t>
            </w:r>
          </w:p>
          <w:p w:rsidR="009A0C51" w:rsidRDefault="009A0C51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55">
              <w:rPr>
                <w:rFonts w:ascii="Times New Roman" w:hAnsi="Times New Roman"/>
                <w:i/>
                <w:sz w:val="20"/>
                <w:szCs w:val="20"/>
              </w:rPr>
              <w:t>Формулируют</w:t>
            </w:r>
            <w:r w:rsidRPr="0074297B">
              <w:rPr>
                <w:rFonts w:ascii="Times New Roman" w:hAnsi="Times New Roman"/>
                <w:sz w:val="20"/>
                <w:szCs w:val="20"/>
              </w:rPr>
              <w:t>основные определения понятия «здоров</w:t>
            </w:r>
            <w:r>
              <w:rPr>
                <w:rFonts w:ascii="Times New Roman" w:hAnsi="Times New Roman"/>
                <w:sz w:val="20"/>
                <w:szCs w:val="20"/>
              </w:rPr>
              <w:t>ье» и факторы, влияющие на него.</w:t>
            </w:r>
          </w:p>
          <w:p w:rsidR="009A0C51" w:rsidRDefault="009A0C51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55">
              <w:rPr>
                <w:rFonts w:ascii="Times New Roman" w:hAnsi="Times New Roman"/>
                <w:i/>
                <w:sz w:val="20"/>
                <w:szCs w:val="20"/>
              </w:rPr>
              <w:t>Составляют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критерии здоровья человека.</w:t>
            </w:r>
          </w:p>
          <w:p w:rsidR="009A0C51" w:rsidRDefault="009A0C51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55">
              <w:rPr>
                <w:rFonts w:ascii="Times New Roman" w:hAnsi="Times New Roman"/>
                <w:i/>
                <w:sz w:val="20"/>
                <w:szCs w:val="20"/>
              </w:rPr>
              <w:t>Характеризуют</w:t>
            </w:r>
            <w:r w:rsidRPr="0074297B">
              <w:rPr>
                <w:rFonts w:ascii="Times New Roman" w:hAnsi="Times New Roman"/>
                <w:sz w:val="20"/>
                <w:szCs w:val="20"/>
              </w:rPr>
              <w:t xml:space="preserve"> способ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4297B">
              <w:rPr>
                <w:rFonts w:ascii="Times New Roman" w:hAnsi="Times New Roman"/>
                <w:sz w:val="20"/>
                <w:szCs w:val="20"/>
              </w:rPr>
              <w:t xml:space="preserve"> и 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сохранения здоровья.</w:t>
            </w:r>
          </w:p>
          <w:p w:rsidR="009A0C51" w:rsidRPr="00910155" w:rsidRDefault="009A0C51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55">
              <w:rPr>
                <w:rFonts w:ascii="Times New Roman" w:hAnsi="Times New Roman"/>
                <w:i/>
                <w:sz w:val="20"/>
                <w:szCs w:val="20"/>
              </w:rPr>
              <w:t>Определяют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сравнении </w:t>
            </w:r>
            <w:r w:rsidRPr="0074297B">
              <w:rPr>
                <w:rFonts w:ascii="Times New Roman" w:hAnsi="Times New Roman"/>
                <w:sz w:val="20"/>
                <w:szCs w:val="20"/>
              </w:rPr>
              <w:t>важност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74297B">
              <w:rPr>
                <w:rFonts w:ascii="Times New Roman" w:hAnsi="Times New Roman"/>
                <w:sz w:val="20"/>
                <w:szCs w:val="20"/>
              </w:rPr>
              <w:t xml:space="preserve"> профилактических мероприятий для здорового иммунитета. 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инфекционные заболевания и их профилактика. Классификация и </w:t>
            </w: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распространение.</w:t>
            </w:r>
          </w:p>
        </w:tc>
        <w:tc>
          <w:tcPr>
            <w:tcW w:w="5387" w:type="dxa"/>
            <w:vAlign w:val="center"/>
          </w:tcPr>
          <w:p w:rsidR="009A0C51" w:rsidRPr="00761399" w:rsidRDefault="009A0C51" w:rsidP="009101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новой темы. Беседа. Практическая работа. Учебно-исследовательское задание. </w:t>
            </w:r>
          </w:p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Pr="0074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принцип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4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профилактики инфекционных заболеваний.</w:t>
            </w:r>
          </w:p>
          <w:p w:rsidR="009A0C51" w:rsidRDefault="009A0C51" w:rsidP="0079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2B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Усваивают</w:t>
            </w:r>
            <w:r w:rsidRPr="0074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4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профилактики инфекционных заболеваний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A0C51" w:rsidRPr="0074297B" w:rsidRDefault="009A0C51" w:rsidP="0079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Объясняют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риска возникновения инфекционных заболеваний </w:t>
            </w:r>
            <w:r w:rsidRPr="0074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повседневной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инфекционные заболевания и их профилактика. Классификация и распространение.</w:t>
            </w:r>
          </w:p>
        </w:tc>
        <w:tc>
          <w:tcPr>
            <w:tcW w:w="5387" w:type="dxa"/>
            <w:vAlign w:val="center"/>
          </w:tcPr>
          <w:p w:rsidR="009A0C51" w:rsidRPr="00761399" w:rsidRDefault="009A0C51" w:rsidP="00792B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 темы. Беседа. Практическая работа. Учебно-исследовательское задание. </w:t>
            </w:r>
          </w:p>
          <w:p w:rsidR="009A0C51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Формулируют  </w:t>
            </w:r>
            <w:r w:rsidRPr="00792B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нормы поведения в окружающей среде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9A0C51" w:rsidRPr="00792B25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2B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Описывают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особенности распространения инфекционных заболеваний.</w:t>
            </w:r>
          </w:p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Разрабатывают </w:t>
            </w:r>
            <w:r w:rsidRPr="00792B2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способы защиты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от распространения заболеваний.</w:t>
            </w:r>
          </w:p>
        </w:tc>
      </w:tr>
      <w:tr w:rsidR="00665BE6" w:rsidTr="00665BE6">
        <w:trPr>
          <w:trHeight w:val="391"/>
        </w:trPr>
        <w:tc>
          <w:tcPr>
            <w:tcW w:w="10623" w:type="dxa"/>
            <w:gridSpan w:val="5"/>
          </w:tcPr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4. Основы здорового образа жизни (7 час).</w:t>
            </w:r>
          </w:p>
          <w:p w:rsidR="00665BE6" w:rsidRPr="00761399" w:rsidRDefault="00665BE6" w:rsidP="00792B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5387" w:type="dxa"/>
            <w:vAlign w:val="center"/>
          </w:tcPr>
          <w:p w:rsidR="009A0C51" w:rsidRPr="00761399" w:rsidRDefault="009A0C51" w:rsidP="00792B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A0C51" w:rsidRDefault="009A0C51" w:rsidP="00BF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Обосновывают </w:t>
            </w:r>
            <w:r w:rsidRPr="00910155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/>
                <w:sz w:val="20"/>
                <w:szCs w:val="20"/>
              </w:rPr>
              <w:t>здорового образа жизни.</w:t>
            </w:r>
          </w:p>
          <w:p w:rsidR="009A0C51" w:rsidRDefault="009A0C51" w:rsidP="00BF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Pr="00BF67F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составляющие ЗОЖ.</w:t>
            </w:r>
          </w:p>
          <w:p w:rsidR="009A0C51" w:rsidRPr="0074297B" w:rsidRDefault="009A0C51" w:rsidP="00BF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Анализируют </w:t>
            </w:r>
            <w:r w:rsidRPr="00BF67F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критерии  оценки здоровья человека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влияющие факторы.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5387" w:type="dxa"/>
            <w:vAlign w:val="center"/>
          </w:tcPr>
          <w:p w:rsidR="009A0C51" w:rsidRPr="00761399" w:rsidRDefault="009A0C51" w:rsidP="00BF67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 темы. Беседа. Практическая работа. Учебно-исследовательское задание. </w:t>
            </w:r>
          </w:p>
          <w:p w:rsidR="009A0C51" w:rsidRDefault="009A0C51" w:rsidP="00BF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F67F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Формулируют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правила соблюдения норм здорового образа жизни.</w:t>
            </w:r>
          </w:p>
          <w:p w:rsidR="009A0C51" w:rsidRPr="0074297B" w:rsidRDefault="009A0C51" w:rsidP="00BF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Сравнивают </w:t>
            </w:r>
            <w:r w:rsidRPr="00BF67F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особенности индивидуального здоровья с эталоном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  <w:shd w:val="clear" w:color="auto" w:fill="FFFFFF" w:themeFill="background1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FFFFFF" w:themeFill="background1"/>
          </w:tcPr>
          <w:p w:rsidR="009A0C51" w:rsidRPr="00BF67F2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</w:t>
            </w:r>
          </w:p>
        </w:tc>
        <w:tc>
          <w:tcPr>
            <w:tcW w:w="851" w:type="dxa"/>
            <w:shd w:val="clear" w:color="auto" w:fill="FFFFFF" w:themeFill="background1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ритмы и их влияние на работоспособность человека.</w:t>
            </w:r>
          </w:p>
        </w:tc>
        <w:tc>
          <w:tcPr>
            <w:tcW w:w="5387" w:type="dxa"/>
            <w:vAlign w:val="center"/>
          </w:tcPr>
          <w:p w:rsidR="009A0C51" w:rsidRPr="00761399" w:rsidRDefault="009A0C51" w:rsidP="00DB4B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A0C51" w:rsidRPr="00DB4B29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Характеризуют </w:t>
            </w:r>
            <w:r w:rsidRPr="00DB4B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биологические ритмы человека.</w:t>
            </w:r>
          </w:p>
          <w:p w:rsidR="009A0C51" w:rsidRDefault="009A0C51" w:rsidP="00DB4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Выполняют </w:t>
            </w:r>
            <w:r w:rsidRPr="00DB4B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тест «Жаворонок или сова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?</w:t>
            </w:r>
            <w:r w:rsidRPr="00DB4B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»</w:t>
            </w:r>
          </w:p>
          <w:p w:rsidR="009A0C51" w:rsidRPr="0074297B" w:rsidRDefault="009A0C51" w:rsidP="00B4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Измеряют, а</w:t>
            </w:r>
            <w:r w:rsidRPr="00DB4B2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нализируют и сравнивают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пульс, давление, вес, рост с помощью номограммы.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ритмы и их влияние на работоспособность человека.</w:t>
            </w:r>
          </w:p>
        </w:tc>
        <w:tc>
          <w:tcPr>
            <w:tcW w:w="5387" w:type="dxa"/>
            <w:vAlign w:val="center"/>
          </w:tcPr>
          <w:p w:rsidR="009A0C51" w:rsidRPr="00761399" w:rsidRDefault="009A0C51" w:rsidP="00B431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 темы. Беседа. Практическая работа. Учебно-исследовательское задание. </w:t>
            </w:r>
          </w:p>
          <w:p w:rsidR="009A0C51" w:rsidRPr="00B431DB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Составляют  </w:t>
            </w:r>
            <w:r w:rsidRPr="00B431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режим дня школьника  по дням недели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  <w:p w:rsidR="009A0C51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Анализируют </w:t>
            </w:r>
            <w:r w:rsidRPr="00B431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отклонения  в режиме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своего </w:t>
            </w:r>
            <w:r w:rsidRPr="00B431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дня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  <w:p w:rsidR="009A0C51" w:rsidRPr="0074297B" w:rsidRDefault="009A0C51" w:rsidP="004E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Делают </w:t>
            </w:r>
            <w:r w:rsidRPr="00B431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вывод о необходимости избавления от</w:t>
            </w:r>
            <w:r w:rsidRPr="00B431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факторах, разрушающих здоровье.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для здоровья человека двигательной активности и закаливания организма.</w:t>
            </w:r>
          </w:p>
        </w:tc>
        <w:tc>
          <w:tcPr>
            <w:tcW w:w="5387" w:type="dxa"/>
            <w:vAlign w:val="center"/>
          </w:tcPr>
          <w:p w:rsidR="009A0C51" w:rsidRPr="00761399" w:rsidRDefault="009A0C51" w:rsidP="00B431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A0C51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Формулируют  </w:t>
            </w:r>
            <w:r w:rsidRPr="00B431DB">
              <w:rPr>
                <w:rFonts w:ascii="Times New Roman" w:hAnsi="Times New Roman"/>
                <w:sz w:val="20"/>
                <w:szCs w:val="20"/>
              </w:rPr>
              <w:t>понятия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B431DB">
              <w:rPr>
                <w:rFonts w:ascii="Times New Roman" w:hAnsi="Times New Roman"/>
                <w:sz w:val="20"/>
                <w:szCs w:val="20"/>
              </w:rPr>
              <w:t xml:space="preserve"> тренированность, мышечная сила и активность, гибкость, виды закаливания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0C51" w:rsidRPr="0074297B" w:rsidRDefault="009A0C51" w:rsidP="00053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Заполняют и анализируют </w:t>
            </w:r>
            <w:r w:rsidRPr="00B431DB">
              <w:rPr>
                <w:rFonts w:ascii="Times New Roman" w:hAnsi="Times New Roman"/>
                <w:sz w:val="20"/>
                <w:szCs w:val="20"/>
              </w:rPr>
              <w:t>таблицу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B431DB">
              <w:rPr>
                <w:rFonts w:ascii="Times New Roman" w:hAnsi="Times New Roman"/>
                <w:sz w:val="20"/>
                <w:szCs w:val="20"/>
              </w:rPr>
              <w:t xml:space="preserve">  виды спорта</w:t>
            </w:r>
            <w:r>
              <w:rPr>
                <w:rFonts w:ascii="Times New Roman" w:hAnsi="Times New Roman"/>
                <w:sz w:val="20"/>
                <w:szCs w:val="20"/>
              </w:rPr>
              <w:t>, способствующие развитию здоровья человека.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Вредные привычки и их влияние на здоровье.</w:t>
            </w:r>
          </w:p>
        </w:tc>
        <w:tc>
          <w:tcPr>
            <w:tcW w:w="5387" w:type="dxa"/>
            <w:vAlign w:val="center"/>
          </w:tcPr>
          <w:p w:rsidR="009A0C51" w:rsidRPr="000530A7" w:rsidRDefault="009A0C51" w:rsidP="000530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0530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Формулируют </w:t>
            </w: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>критерии здоровья человека</w:t>
            </w:r>
            <w:r w:rsidRPr="000530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Характеризуют  </w:t>
            </w: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>вредные привычки и их влияние.</w:t>
            </w:r>
          </w:p>
          <w:p w:rsidR="009A0C51" w:rsidRPr="0074297B" w:rsidRDefault="009A0C51" w:rsidP="000530A7">
            <w:pPr>
              <w:pStyle w:val="a3"/>
              <w:rPr>
                <w:i/>
                <w:iCs/>
                <w:lang w:eastAsia="ru-RU"/>
              </w:rPr>
            </w:pPr>
            <w:r w:rsidRPr="000530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Объясняют  </w:t>
            </w: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>значение  здорового образа жизни для человека.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</w:t>
            </w: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Вредные привычки и их влияние на здоровье.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(тест)</w:t>
            </w:r>
          </w:p>
        </w:tc>
        <w:tc>
          <w:tcPr>
            <w:tcW w:w="5387" w:type="dxa"/>
            <w:vAlign w:val="center"/>
          </w:tcPr>
          <w:p w:rsidR="009A0C51" w:rsidRPr="00761399" w:rsidRDefault="009A0C51" w:rsidP="000530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 темы. Беседа. Практическая работа. Учебно-исследовательское задание. </w:t>
            </w:r>
          </w:p>
          <w:p w:rsidR="009A0C51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0A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Готовят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сообщение на тему «Вредные привычки- стадии зависимости».</w:t>
            </w:r>
          </w:p>
          <w:p w:rsidR="009A0C51" w:rsidRPr="0074297B" w:rsidRDefault="009A0C51" w:rsidP="00053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0A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Заслушивают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два три сообщения по теме. </w:t>
            </w:r>
            <w:r w:rsidRPr="000530A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Формулируют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вывод о необходимости  избавления от вредных привычек.</w:t>
            </w:r>
          </w:p>
        </w:tc>
      </w:tr>
      <w:tr w:rsidR="00665BE6" w:rsidTr="00665BE6">
        <w:trPr>
          <w:trHeight w:val="391"/>
        </w:trPr>
        <w:tc>
          <w:tcPr>
            <w:tcW w:w="10623" w:type="dxa"/>
            <w:gridSpan w:val="5"/>
          </w:tcPr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3. Основы военной службы.</w:t>
            </w:r>
          </w:p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5. Вооруженные силы РФ-защитники нашего отечества (6 часов).</w:t>
            </w:r>
          </w:p>
          <w:p w:rsidR="00665BE6" w:rsidRPr="000530A7" w:rsidRDefault="00665BE6" w:rsidP="000530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</w:t>
            </w:r>
            <w:bookmarkStart w:id="0" w:name="_GoBack"/>
            <w:bookmarkEnd w:id="0"/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создания Вооруженных Сил России</w:t>
            </w:r>
          </w:p>
        </w:tc>
        <w:tc>
          <w:tcPr>
            <w:tcW w:w="5387" w:type="dxa"/>
            <w:vAlign w:val="center"/>
          </w:tcPr>
          <w:p w:rsidR="009A0C51" w:rsidRPr="000530A7" w:rsidRDefault="009A0C51" w:rsidP="000530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A0C51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0A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Работают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учебником.</w:t>
            </w:r>
          </w:p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0A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Анализируют и сопоставляют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военные реформы  Ивана Грозного и Петра1.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создания Вооруженных Сил России</w:t>
            </w:r>
          </w:p>
        </w:tc>
        <w:tc>
          <w:tcPr>
            <w:tcW w:w="5387" w:type="dxa"/>
            <w:vAlign w:val="center"/>
          </w:tcPr>
          <w:p w:rsidR="009A0C51" w:rsidRPr="00761399" w:rsidRDefault="009A0C51" w:rsidP="003362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 темы. Беседа. Практическая работа. Учебно-исследовательское задание. </w:t>
            </w:r>
          </w:p>
          <w:p w:rsidR="009A0C51" w:rsidRDefault="009A0C51" w:rsidP="0033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Исследуют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по  материалам  учебника реформы, проводимые во времена СССР и на современном этапе.</w:t>
            </w:r>
          </w:p>
          <w:p w:rsidR="009A0C51" w:rsidRPr="0074297B" w:rsidRDefault="009A0C51" w:rsidP="0033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Формулируют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свое понимание роли Вооруженных Сил России для безопасности страны.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структура ВС. Виды ВС, рода войск. История их создания и их предназначение.</w:t>
            </w:r>
          </w:p>
        </w:tc>
        <w:tc>
          <w:tcPr>
            <w:tcW w:w="5387" w:type="dxa"/>
            <w:vAlign w:val="center"/>
          </w:tcPr>
          <w:p w:rsidR="009A0C51" w:rsidRPr="000530A7" w:rsidRDefault="009A0C51" w:rsidP="003362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A0C51" w:rsidRDefault="009A0C51" w:rsidP="0033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Характеризуют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виды, рода Вооруженных Сил РФ.</w:t>
            </w:r>
          </w:p>
          <w:p w:rsidR="009A0C51" w:rsidRDefault="009A0C51" w:rsidP="0033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Формулируют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предназначение каждого вида и рода войск. </w:t>
            </w:r>
          </w:p>
          <w:p w:rsidR="009A0C51" w:rsidRPr="0074297B" w:rsidRDefault="009A0C51" w:rsidP="0033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Готовят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 следующему  уроку выборочно сообщение  по темам : «Сухопутные войска»,  «Военно-морской флот», «Военно-воздушные силы».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структура ВС. Виды ВС, рода войск. История их создания и их предназначение.</w:t>
            </w:r>
          </w:p>
        </w:tc>
        <w:tc>
          <w:tcPr>
            <w:tcW w:w="5387" w:type="dxa"/>
            <w:vAlign w:val="center"/>
          </w:tcPr>
          <w:p w:rsidR="009A0C51" w:rsidRPr="00761399" w:rsidRDefault="009A0C51" w:rsidP="003362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 темы. Беседа. Практическая работа. Учебно-исследовательское задание. </w:t>
            </w:r>
          </w:p>
          <w:p w:rsidR="009A0C51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Выступают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 своими сообщениями о видах и родах войск.</w:t>
            </w:r>
          </w:p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Формулируют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вывод о значимости ВС РФ для безопасности страны.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и основные задачи современных ВС России, их роль и место в системе обеспечения национальной безопасности страны. Реформа ВС.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9A0C51" w:rsidRPr="000530A7" w:rsidRDefault="009A0C51" w:rsidP="00BC1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Pr="00742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функции и основные задачи современных Вооруженных Сил.</w:t>
            </w:r>
          </w:p>
          <w:p w:rsidR="009A0C51" w:rsidRPr="0074297B" w:rsidRDefault="009A0C51" w:rsidP="00BC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Характеризуют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Вооруженными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реформ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Вооруженных Сил.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Делают  </w:t>
            </w:r>
            <w:r w:rsidRPr="00BC13B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вывод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онеобходимости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осуществления осознанного самоопределения по отношению к военной службе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65BE6" w:rsidTr="00665BE6">
        <w:trPr>
          <w:trHeight w:val="391"/>
        </w:trPr>
        <w:tc>
          <w:tcPr>
            <w:tcW w:w="10623" w:type="dxa"/>
            <w:gridSpan w:val="5"/>
          </w:tcPr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6. Боевые традиции Вооруженных Сил России (3 часа)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65BE6" w:rsidRPr="00640076" w:rsidRDefault="00665BE6" w:rsidP="006400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Патриотизм и верность воинскому долгу - основные качества защитника Отечества.</w:t>
            </w:r>
          </w:p>
        </w:tc>
        <w:tc>
          <w:tcPr>
            <w:tcW w:w="5387" w:type="dxa"/>
            <w:vAlign w:val="center"/>
          </w:tcPr>
          <w:p w:rsidR="009A0C51" w:rsidRPr="00640076" w:rsidRDefault="009A0C51" w:rsidP="006400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A0C51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Pr="00742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требования воинской деятельности, предъявляемых к моральным, индивидуально-психологическим и профессиональнымкачествамгражданина.</w:t>
            </w:r>
            <w:r w:rsidRPr="0064007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Исследуют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боевые традиции в вооруженных силах РФ. </w:t>
            </w:r>
          </w:p>
          <w:p w:rsidR="009A0C51" w:rsidRPr="0074297B" w:rsidRDefault="009A0C51" w:rsidP="0064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Готовят </w:t>
            </w:r>
            <w:r w:rsidRPr="0064007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сообщения выборочно по темам: «Героизм», «Воинская доблесть», «Воинская честь»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 поколений – дни воинской славы России.</w:t>
            </w:r>
          </w:p>
        </w:tc>
        <w:tc>
          <w:tcPr>
            <w:tcW w:w="5387" w:type="dxa"/>
            <w:vAlign w:val="center"/>
          </w:tcPr>
          <w:p w:rsidR="009A0C51" w:rsidRPr="00640076" w:rsidRDefault="009A0C51" w:rsidP="006400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A0C51" w:rsidRDefault="009A0C51" w:rsidP="0064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Выступают </w:t>
            </w:r>
            <w:r w:rsidRPr="0064007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 своимисообщениямипо предыдущей теме.</w:t>
            </w:r>
          </w:p>
          <w:p w:rsidR="009A0C51" w:rsidRDefault="009A0C51" w:rsidP="0064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Изучают 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воинской славы </w:t>
            </w:r>
          </w:p>
          <w:p w:rsidR="009A0C51" w:rsidRPr="0074297B" w:rsidRDefault="009A0C51" w:rsidP="0064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07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Характеризуют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формы </w:t>
            </w:r>
            <w:r w:rsidRPr="006400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увековеч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</w:t>
            </w:r>
            <w:r w:rsidRPr="00640076">
              <w:rPr>
                <w:rFonts w:ascii="Times New Roman" w:hAnsi="Times New Roman"/>
                <w:sz w:val="20"/>
                <w:szCs w:val="20"/>
                <w:lang w:eastAsia="ru-RU"/>
              </w:rPr>
              <w:t>ния памяти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российских воинов, отличившихся в сражениях</w:t>
            </w:r>
            <w:r w:rsidRPr="006400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Дружба, войсковое товарищество – основа боевой готовности частей и подразделений.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(тест)</w:t>
            </w:r>
          </w:p>
        </w:tc>
        <w:tc>
          <w:tcPr>
            <w:tcW w:w="5387" w:type="dxa"/>
            <w:vAlign w:val="center"/>
          </w:tcPr>
          <w:p w:rsidR="009A0C51" w:rsidRPr="00640076" w:rsidRDefault="009A0C51" w:rsidP="006400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A0C51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Анализируют </w:t>
            </w:r>
            <w:r w:rsidRPr="00C24C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понятие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дружбе и войсковом товариществе как основе боевой готовности частей и подразделений. </w:t>
            </w:r>
          </w:p>
          <w:p w:rsidR="009A0C51" w:rsidRPr="0074297B" w:rsidRDefault="009A0C51" w:rsidP="00C2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C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Выполняют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тест «Настоящий ли ты друг?»</w:t>
            </w:r>
          </w:p>
        </w:tc>
      </w:tr>
      <w:tr w:rsidR="00665BE6" w:rsidTr="00665BE6">
        <w:trPr>
          <w:trHeight w:val="272"/>
        </w:trPr>
        <w:tc>
          <w:tcPr>
            <w:tcW w:w="10623" w:type="dxa"/>
            <w:gridSpan w:val="5"/>
          </w:tcPr>
          <w:p w:rsidR="00665BE6" w:rsidRPr="00640076" w:rsidRDefault="00665BE6" w:rsidP="00665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7. Символы Воинской чести. (3 часа)</w:t>
            </w:r>
          </w:p>
        </w:tc>
      </w:tr>
      <w:tr w:rsidR="009A0C51" w:rsidTr="009A0C51">
        <w:trPr>
          <w:trHeight w:val="1414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Боевое знамя воинской части – символ воинской чести, доблести и славы. </w:t>
            </w:r>
          </w:p>
        </w:tc>
        <w:tc>
          <w:tcPr>
            <w:tcW w:w="5387" w:type="dxa"/>
            <w:vAlign w:val="center"/>
          </w:tcPr>
          <w:p w:rsidR="009A0C51" w:rsidRPr="00640076" w:rsidRDefault="009A0C51" w:rsidP="00C24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A0C51" w:rsidRDefault="009A0C51" w:rsidP="00C2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Работают </w:t>
            </w:r>
            <w:r w:rsidRPr="00C24C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 учебником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9A0C51" w:rsidRPr="0074297B" w:rsidRDefault="009A0C51" w:rsidP="00C2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Характеризуют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символ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воинской чести.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Готовят </w:t>
            </w:r>
            <w:r w:rsidRPr="00C24C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сообщение по теме «Знамя  Победы»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Ордена – почетные награды за воинские отличия и заслуги в бою и военной службе.</w:t>
            </w:r>
          </w:p>
        </w:tc>
        <w:tc>
          <w:tcPr>
            <w:tcW w:w="5387" w:type="dxa"/>
            <w:vAlign w:val="center"/>
          </w:tcPr>
          <w:p w:rsidR="009A0C51" w:rsidRPr="00640076" w:rsidRDefault="009A0C51" w:rsidP="00C24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A0C51" w:rsidRPr="0074297B" w:rsidRDefault="009A0C51" w:rsidP="00C2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Зачитывают </w:t>
            </w:r>
            <w:r w:rsidRPr="00C24C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сообщения по предыдущей теме.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Характеризуют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наград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0C51" w:rsidTr="009A0C51">
        <w:trPr>
          <w:trHeight w:val="391"/>
        </w:trPr>
        <w:tc>
          <w:tcPr>
            <w:tcW w:w="558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</w:tcPr>
          <w:p w:rsidR="009A0C51" w:rsidRPr="00CC63A8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A0C51" w:rsidRPr="00CC63A8" w:rsidRDefault="009A0C51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A0C51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Ритуалы Вооруженных Сил РФ.</w:t>
            </w:r>
          </w:p>
          <w:p w:rsidR="009A0C51" w:rsidRPr="00FD00F0" w:rsidRDefault="009A0C51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(Итоговый тест) </w:t>
            </w:r>
          </w:p>
        </w:tc>
        <w:tc>
          <w:tcPr>
            <w:tcW w:w="5387" w:type="dxa"/>
            <w:vAlign w:val="center"/>
          </w:tcPr>
          <w:p w:rsidR="009A0C51" w:rsidRPr="00640076" w:rsidRDefault="009A0C51" w:rsidP="00C24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A0C51" w:rsidRPr="0074297B" w:rsidRDefault="009A0C51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Анализируют </w:t>
            </w:r>
            <w:r w:rsidRPr="00C24C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воинские ритуалы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ВС РФ.</w:t>
            </w:r>
          </w:p>
          <w:p w:rsidR="009A0C51" w:rsidRPr="0074297B" w:rsidRDefault="009A0C51" w:rsidP="00C2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Pr="00C24C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вывод о необходимости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ения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осознанно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самоопределени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военной службе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A0C51" w:rsidRDefault="009A0C51" w:rsidP="006C7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C51" w:rsidRDefault="009A0C51" w:rsidP="006C7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C51" w:rsidRDefault="009A0C51" w:rsidP="006C7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B1A" w:rsidRPr="0074297B" w:rsidRDefault="006C7B1A" w:rsidP="006C7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</w:t>
      </w:r>
      <w:r w:rsidRPr="0074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Описание учебно-методического и материально-технического обеспечения образовательного процесса.</w:t>
      </w:r>
    </w:p>
    <w:p w:rsidR="006C7B1A" w:rsidRDefault="006C7B1A" w:rsidP="006C7B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7B1A" w:rsidRPr="006C7B1A" w:rsidRDefault="006C7B1A" w:rsidP="006C7B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Учебно-методические средства обучения</w:t>
      </w:r>
    </w:p>
    <w:p w:rsidR="006C7B1A" w:rsidRPr="00B9768F" w:rsidRDefault="006C7B1A" w:rsidP="006C7B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медицинских знаний и здорового образ</w:t>
      </w:r>
      <w:r w:rsidR="008C55B6"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жизни: учёб, для 10—П кл. 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медицинских знаний и здорового образа жизни: тесто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контроль качества, знаний старшеклассников: 10—11 кл./А-Т. Смир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М.В.Маслов — М-: Просвещение, 2002,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Основы безопасности жизнедеятельности: учеб.для 5кЛ./ А. Т. Смирнов, Б. О.Хренников, — М.: Просвещение, 2004—2006.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Основы безопасности жизне^еятельнрсти: учеб.длябкл.,/ А. Т. Смирнов, Б. О. Хренников. — М.: Пр6свещенке 2005      ,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жизнедеятельности: для 7кл. 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/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Т. Смирнов, Б. Хренников. — М.: Просвещение, 2006.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жизнедеятельности: учеб, для 9,кл./ 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Смирнова </w:t>
      </w:r>
      <w:r w:rsidRPr="002A15B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б.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Хренников. — М.: Просвещение, 2006.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учеб.для учащихся 10 кл. общеобразовательных учреждений / А. Т. Смирнов, Б. И. Мишин. В. А. Васнев. — 7-е изд. — М.: Просвещение, 2006,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Т., Мишин Б. И., Васнев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ятельности: учеб. для учащихся 11 кл. общеобразовательных. учреждений / А Т. Смирнов, Б-И. Мишин, В. А. Васдев. — 6-еизд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;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М:: Просвеще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2006.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 государства Российского и защита Отечества / под ред. генерал-полковника В. В. Смирнова. — М.: Просвещение, 2004.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Боль Л. В.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 о здоровом образе жизни / Л. В. Баль. — М.: Просвеще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2005.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Вестник военной информации. — Агентство «Военинформ» Министерства обороны РФ и Российское информационное агентство «Новости». — 2004-2006. — N9 1—12.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Дуров В.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Русские награды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начала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в./В. А. Дуров. — 2-е изд.— М.: Просвещение, 2003.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Дуров В. А: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Отечественные-награды. 1918—1991 гг. / В. А. Дуров. — М.; Про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свещение, 2005.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плакатов «Безопасность дорожного движения»: 1—4 кл.: (Иллюст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ративный материал)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'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f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ru-RU"/>
        </w:rPr>
        <w:t>: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А. Т. Смирнова; — 24 листовки, 24 плаката (комплект для школьника, комплект для учителя).— М.: Просвещение, ООО «Рилионт», 2003.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плакатов, «Безопасность дорожного движения»: 5—9 кл. (Иллюст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ративный материал)/под ред. А. Т..Смирнова; — 24 листовки, 24 плаката (комплект для школьника, комплект для учителя). — М.: Просвещение: ООО «Рилионт», 2003.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ЛяхВ. И.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в физическом воспитании, школьников: пособие для учи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теля / В. И. Лях. — М.: ООО «Фирма „Издательство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1998.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Лях В. И.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друг — физкультура: учеб.для учащихся 1—4 кл./ В. И. Лях. — 6-е изд. — М.: Просвещение, 2006.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ЛяхВ. И.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культура: учеб.для учащихся 8—9 кл. / В. И. Лях, А. А. Зданевич; под ред. В. И. Ляха. — 2-е изд. — М.: Просвещение, 2006.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ЛяхВ. И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культура: учеб.для учащихся 10—11 кл. /В. И: Лях, А. А. Зданевич; под ред. В. И. Ляха. — М.: Просвещение, 2006.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Макеева А. Г,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цвета, кроме черного: семейная профилактика нарко-тизма школьников: кн. для родителей / А. Г. Макеева. — М.: Просвеще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ние,2005. 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Макеева А. Г.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цвета, кроме черного: педагогическая профилактика наркотизма школьников: метод; пособие для учителя: 7—9 кл. / А. Г. Макее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— М: Просвещение, 2005.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сб. заданий для проведения экза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мена в 9 классе / научный руководитель Г. С; Ковалева; под общ., ред. А.Т.Смиркова. — М.: Просвещение, 2006.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Сюньков В.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Методика преподавания курса «Основы безопасности жизне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деятельности»: 1— 4 классы / В. Я. Сюньков. — 2-е изд. — М: Просвеще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2004.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Топоров И. К.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преподавания курса «Основы безопасности жизне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деятельности» в общеобразовательных - учреждениях: кн. для учите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/ И. К. Топоров. — М.: Просвещение, 2000.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Топоров И. К.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учеб.для учащихся 5—6 кл./И. К.Топоров. — 6-е изд. — М.: Просвещение, 2006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Топоров И; К.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учеб.'для учащихся 7—8 кл. / И. К. Топоров. — 4-е изд. — М.: Просвещение, 2005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Топоров И. К.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учеб.для учащихся 9 кл: — 5-е изд.— М.: Просвещение, 2006.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Тупикин Б. И.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тестовый конт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роль качества знаний старшеклассников: 10—11 кл. / Е. И. Тупикин, А.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Смирнов. — М.: Просвещение, 2002. :</w:t>
      </w:r>
    </w:p>
    <w:p w:rsidR="006C7B1A" w:rsidRPr="002A15BA" w:rsidRDefault="006C7B1A" w:rsidP="002A15BA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законы Российской Федерации «О гражданской обороне», «О защите населения и территорий от чрезвычайных ситуаций природ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статью 14 Закона Российской Федерации «Об обра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зовании» // Собрание законодательства Российской Федерации: офици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альное издание. — М:, 1998—2006.</w:t>
      </w:r>
    </w:p>
    <w:p w:rsidR="006C7B1A" w:rsidRDefault="006C7B1A" w:rsidP="006C7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0D1" w:rsidRPr="002A15BA" w:rsidRDefault="00C230D1" w:rsidP="002A15BA">
      <w:pPr>
        <w:numPr>
          <w:ilvl w:val="0"/>
          <w:numId w:val="9"/>
        </w:numPr>
        <w:tabs>
          <w:tab w:val="clear" w:pos="786"/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Программа по курсу ОБЖ:  авторы  А.Т. Смирнов, Б.О. Хренников, «просвещение»2006-</w:t>
      </w:r>
      <w:smartTag w:uri="urn:schemas-microsoft-com:office:smarttags" w:element="metricconverter">
        <w:smartTagPr>
          <w:attr w:name="ProductID" w:val="2008 г"/>
        </w:smartTagPr>
        <w:r w:rsidRPr="002A15BA">
          <w:rPr>
            <w:rFonts w:ascii="Times New Roman" w:eastAsia="Calibri" w:hAnsi="Times New Roman" w:cs="Times New Roman"/>
            <w:iCs/>
            <w:sz w:val="24"/>
            <w:szCs w:val="24"/>
          </w:rPr>
          <w:t>2008 г</w:t>
        </w:r>
      </w:smartTag>
      <w:r w:rsidRPr="002A15B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Фролов М.П., Литвинов Е.Н., Смирнов А.Т.  Основы безопасности жизнедеятельности: учебник для учащихся 10 классов общеобразовательных учреждений, -М., Астрель-АСТ, 2008;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Смирнов А.Т. , Мишин Б.И., Васнев В.А. Основы безопасности жизнедеятельности: учебник для учащихся 10 классов общеобразовательных учреждений, -М., Просвещение, 2008;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-М., Просвещение, 2008;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Тупикин Е.И., Смирнов А.Т. Основы безопасности жизнедеятельности: Тестовый контроль качества знаний старшеклассников: 10-11 класс: Пособие для преподавателей, -М., Дрофа, 2007;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Смирнов А.Т. , Васнев В.А. Основы военной службы: учебное пособие, -М., Дрофа, 2004.</w:t>
      </w:r>
    </w:p>
    <w:p w:rsidR="00C230D1" w:rsidRPr="002A15BA" w:rsidRDefault="00C230D1" w:rsidP="002A15BA">
      <w:pPr>
        <w:tabs>
          <w:tab w:val="num" w:pos="426"/>
        </w:tabs>
        <w:spacing w:after="0"/>
        <w:ind w:hanging="7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5BA">
        <w:rPr>
          <w:rFonts w:ascii="Times New Roman" w:eastAsia="Calibri" w:hAnsi="Times New Roman" w:cs="Times New Roman"/>
          <w:b/>
          <w:iCs/>
          <w:sz w:val="24"/>
          <w:szCs w:val="24"/>
        </w:rPr>
        <w:t>Учебные пособия:</w:t>
      </w:r>
    </w:p>
    <w:p w:rsidR="00C230D1" w:rsidRPr="002A15BA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BA">
        <w:rPr>
          <w:rFonts w:ascii="Times New Roman" w:eastAsia="Calibri" w:hAnsi="Times New Roman" w:cs="Times New Roman"/>
          <w:bCs/>
          <w:sz w:val="24"/>
          <w:szCs w:val="24"/>
        </w:rPr>
        <w:t xml:space="preserve">Шойгу С.К., Воробьев Ю.Л., Фалеев М.И. Основы безопасности жизнедеятельности – 10 класс /Мультимедийный учебник </w:t>
      </w:r>
      <w:r w:rsidRPr="002A15B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TeachPro</w:t>
      </w:r>
      <w:r w:rsidRPr="002A15B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тм</w:t>
      </w:r>
      <w:r w:rsidRPr="002A15BA">
        <w:rPr>
          <w:rFonts w:ascii="Times New Roman" w:eastAsia="Calibri" w:hAnsi="Times New Roman" w:cs="Times New Roman"/>
          <w:sz w:val="24"/>
          <w:szCs w:val="24"/>
        </w:rPr>
        <w:t xml:space="preserve">, - М., </w:t>
      </w:r>
    </w:p>
    <w:p w:rsidR="00C230D1" w:rsidRPr="002A15BA" w:rsidRDefault="00C230D1" w:rsidP="002A15BA">
      <w:pPr>
        <w:tabs>
          <w:tab w:val="num" w:pos="426"/>
        </w:tabs>
        <w:spacing w:after="0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BA">
        <w:rPr>
          <w:rFonts w:ascii="Times New Roman" w:eastAsia="Calibri" w:hAnsi="Times New Roman" w:cs="Times New Roman"/>
          <w:sz w:val="24"/>
          <w:szCs w:val="24"/>
        </w:rPr>
        <w:t>Федеральный центр науки и высоких технологий ВНИИ ГОЧС МЧС России, 2005;</w:t>
      </w:r>
    </w:p>
    <w:p w:rsidR="00C230D1" w:rsidRPr="002A15BA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Латчук В.Н., Марков В.В., Миронов С.К.. Вангородский С.Н. Основы безопасности жизнедеятельности: учебник для учащихся 10 классов общеобразовательных учреждений, -М., Дрофа, 2008;</w:t>
      </w:r>
    </w:p>
    <w:p w:rsidR="00C230D1" w:rsidRPr="002A15BA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Латчук В.Н., Марков В.В., Миронов С.К.. Вангородский С.Н. Основы безопасности жизнедеятельности: учебник для учащихся 11 классов общеобразовательных учреждений, -М., Дрофа, 2008;</w:t>
      </w:r>
    </w:p>
    <w:p w:rsidR="00C230D1" w:rsidRPr="002A15BA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ОБЖ. Основы безопасности жизни: Учебно-методический журнал.2004-2008 - №№ 1-12;</w:t>
      </w:r>
    </w:p>
    <w:p w:rsidR="00C230D1" w:rsidRPr="002A15BA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Основы безопасности жизнедеятельности: Информационно-методическое издание для преподавателей.  2004-200</w:t>
      </w:r>
      <w:r w:rsidRPr="002A15BA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8</w:t>
      </w:r>
      <w:r w:rsidRPr="002A15BA">
        <w:rPr>
          <w:rFonts w:ascii="Times New Roman" w:eastAsia="Calibri" w:hAnsi="Times New Roman" w:cs="Times New Roman"/>
          <w:iCs/>
          <w:sz w:val="24"/>
          <w:szCs w:val="24"/>
        </w:rPr>
        <w:t xml:space="preserve"> - №№ 1-12;</w:t>
      </w:r>
    </w:p>
    <w:p w:rsidR="00C230D1" w:rsidRPr="002A15BA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Библиотека журнала «Основы безопасности жизнедеятельности». 2006-2010;</w:t>
      </w:r>
    </w:p>
    <w:p w:rsidR="00C230D1" w:rsidRPr="00C230D1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Арсеньев Е.Н. Работоспособность и здоровье человека на Севере. – Мурманск, Кольский научно-внедрический центр «Валеос», 1993</w:t>
      </w:r>
      <w:r w:rsidRPr="00C230D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C230D1" w:rsidRDefault="00C230D1" w:rsidP="00C23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</w:pPr>
    </w:p>
    <w:p w:rsidR="00816173" w:rsidRDefault="00816173" w:rsidP="00C23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</w:pPr>
    </w:p>
    <w:p w:rsidR="00816173" w:rsidRDefault="00816173" w:rsidP="00C23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</w:pPr>
    </w:p>
    <w:p w:rsidR="00816173" w:rsidRPr="00C230D1" w:rsidRDefault="00816173" w:rsidP="00C23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</w:pPr>
    </w:p>
    <w:p w:rsidR="00E23A00" w:rsidRDefault="00E23A00" w:rsidP="00E23A00">
      <w:pPr>
        <w:shd w:val="clear" w:color="auto" w:fill="FFFFFF"/>
        <w:tabs>
          <w:tab w:val="left" w:pos="547"/>
        </w:tabs>
        <w:spacing w:after="0" w:line="269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0D1" w:rsidRPr="002A15BA" w:rsidRDefault="00C230D1" w:rsidP="00E23A00">
      <w:pPr>
        <w:shd w:val="clear" w:color="auto" w:fill="FFFFFF"/>
        <w:tabs>
          <w:tab w:val="left" w:pos="547"/>
        </w:tabs>
        <w:spacing w:after="0" w:line="269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литературы (основной) 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>Фролов М.П., Литвинов Е.Н., Смирнов А.Т.  Основы безопасности жизнедеятельности: учебник для учащихся 10 классов общеобразовательных учреждений, -М., Астрель-АСТ, 2008;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>Смирнов А.Т. , Мишин Б.И., Васнев В.А. Основы безопасности жизнедеятельности: учебник для учащихся 10 классов общеобразовательных учреждений, -М., Просвещение, 2008;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-М., Просвещение, 2008;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>Тупикин Е.И., Смирнов А.Т. Основы безопасности жизнедеятельности: Тестовый контроль качества знаний старшеклассников: 10-11 класс: Пособие для преподавателей, -М., Дрофа, 2007;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>Смирнов А.Т. , Васнев В.А. Основы военной службы: учебное пособие, -М., Дрофа, 2004.</w:t>
      </w:r>
    </w:p>
    <w:p w:rsidR="00C230D1" w:rsidRPr="00C230D1" w:rsidRDefault="00C230D1" w:rsidP="00C230D1">
      <w:pPr>
        <w:shd w:val="clear" w:color="auto" w:fill="FFFFFF"/>
        <w:tabs>
          <w:tab w:val="left" w:pos="547"/>
        </w:tabs>
        <w:spacing w:after="0" w:line="269" w:lineRule="exact"/>
        <w:ind w:left="2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0D1" w:rsidRPr="00C230D1" w:rsidRDefault="00C230D1" w:rsidP="00C230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230D1" w:rsidRPr="00C230D1" w:rsidRDefault="00C230D1" w:rsidP="00E23A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230D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(дополнительной)</w:t>
      </w:r>
    </w:p>
    <w:p w:rsidR="00C230D1" w:rsidRPr="00C230D1" w:rsidRDefault="00C230D1" w:rsidP="00C230D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1.     Андрейчук В.И. Как себя защитить. – Л.: ГДОИФК. 1990.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2.      Бабанский Ю.К. Методы обучения в современной школе. – М.: Провящение,1985.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3.     Витренко Н.С., Костров А.М., Подготовка учащихся общеобразовательных школ по гражданской обороне: Учебное пособие по гражданской обороне. –М.: Энергоатомиздат,1986.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4.     Волович В.Г. Человек в экстремальных условиях природной среды. – М. Мысль, 1983.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5.     Гостюшин А.В. Энциклопедия экстремальных ситуаций. -М: Зеркало, 1994.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6.     На службе Отечеству: Кн. для чтения по общественно государственной подготовке солдат(матросов), сержантов(старшин) Вооруженных Сил Российской Федерации. – М.: Русь РКБ, 1998.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7. Никифоров Ю.Б. Аутотренинг + физкультура. – М.: Советский спорт, 1989.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8. Общевоинские уставы Вооруженных Сил Российской Федерации. – М: Воениздат 1994.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9. Орлов Б.Н. и др. Ядовитые животные и растения СССР.-М.: Высшая школа, 1990.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10. Основы медицинских знаний учащихся: Пробный учебник для средних учебных заведений / Под редакцией М.И. Гоголева. – М.: Просвещение,1991.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11. Первая доврачебная помощь: Учебное пособие. –М.: Медицина, 1989.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12. Сорокин Ю.К. Атлетическая подготовка допризывника. –М.: Советский спорт, 1990.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13. Топоров И.К. Основы безопасности жизнедеятельности. Учебное пособие для преподавателей. СПб., 1992.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14. Топоров И.К. Окружающий мир и Основы безопасности жизнедеятельности. Учеб для учащихся 10-11 кл. –М.: Просвящение, 1999.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15. Цивилюк Г.Е. Азы личной безопасности. –М: Просвящение, 1997.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16. Чеурин Г.С. Школа экологического выживания: Пособие по курсу ОБЖ. – Алматы. Рауан. 1994.</w:t>
      </w:r>
    </w:p>
    <w:p w:rsidR="002A15BA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  <w:r>
        <w:rPr>
          <w:b/>
          <w:bCs/>
        </w:rPr>
        <w:t>Интернет –ресурсы:</w:t>
      </w:r>
    </w:p>
    <w:p w:rsidR="002A15BA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961"/>
      </w:tblGrid>
      <w:tr w:rsidR="002A15BA" w:rsidRPr="00474B94" w:rsidTr="00E23A00">
        <w:trPr>
          <w:trHeight w:val="2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153A7E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http://www.emercom.gov.ru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153A7E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http://www.minzdrav-rf.ru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153A7E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http://mon.gov.ru/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153A7E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http://www.mnr.gov.ru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Федеральная служба России по гидрометеорологии и мониторингу окружающей </w:t>
            </w: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153A7E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http://www.mecom.ru/roshydro/pub/rus/index.ht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lastRenderedPageBreak/>
                <w:t>m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образовательный портал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153A7E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http://www.gov.ed.ru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153A7E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s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chool.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153A7E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.edu.ru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 дома «Профкнига»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153A7E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http://www.profkniga.ru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153A7E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.1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september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153A7E" w:rsidP="002A15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festival</w:t>
              </w:r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153A7E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http://www.opasno.net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153A7E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http://personal-safety.redut-7.ru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153A7E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http://moikompas.ru/compas/bezopasnost_det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153A7E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http://www.school-obz.org/topics/bzd/bzd.html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Эконавт-CATALOG (электронный каталог интернет ресурсов по Охране трудa, Безопасности дорожного движения, Безопасности жизнедеятельности)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153A7E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http://www.econavt-catalog.ru</w:t>
              </w:r>
            </w:hyperlink>
          </w:p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153A7E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http://rusolymp.ru/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153A7E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http://www.alleng.ru/edu/saf.htm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>Безопасность. Образование. Человек</w:t>
            </w:r>
            <w:r w:rsidRPr="00474B94">
              <w:rPr>
                <w:rFonts w:ascii="Times New Roman" w:eastAsia="Calibri" w:hAnsi="Times New Roman" w:cs="Times New Roman"/>
                <w:bCs/>
                <w:iCs/>
                <w:spacing w:val="24"/>
                <w:kern w:val="36"/>
                <w:sz w:val="24"/>
                <w:szCs w:val="24"/>
              </w:rPr>
              <w:t xml:space="preserve">. </w:t>
            </w: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портал ОБЖ и БЖД: Всё Безопасности Жизнедеятельности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153A7E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http://www.bezopasnost.edu66.ru</w:t>
              </w:r>
            </w:hyperlink>
          </w:p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A15BA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Мультимедийные издания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Основы безопасности жизнедеятельности. 5–9 классы: электронное пособие. — М.: Дрофа.</w:t>
      </w:r>
    </w:p>
    <w:p w:rsidR="002A15BA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  <w:bCs/>
        </w:rPr>
      </w:pP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Стационарные наглядные пособия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t>Таблицы по основам безопасности жизнедеятельности (М.: Дрофа)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Гражданская оборона Российской Федерации.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284" w:hanging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Единая государственная система предупреждения и ликвидации чрезвычайных ситуаций Российской Федерации.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Средства индивидуальной защиты.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Средства коллективной защиты.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Личная гигиена.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Инфекционные заболевания.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>
        <w:t xml:space="preserve">-  </w:t>
      </w:r>
      <w:r w:rsidRPr="006216F7">
        <w:t>Таблицы по правилам пожарной безопасности (М.: Дрофа)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Классификация пожаров.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Причины пожаров в жилых и общественных зданиях.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Признаки и поражающие факторы пожара.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lastRenderedPageBreak/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пожаре в доме (квартире).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пожаре в общеобразовательном учреждении.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выйти из задымленного помещения.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Что делать, если при пожаре нельзя покинуть квартиру (помещение).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загорании телевизора.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загорании новогодней елки.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в зоне лесного пожара.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безопасного тушения небольшого лесного пожара.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Помощь человеку, на котором загорелась одежда.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Первая медицинская помощь при термических ожогах.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Первичные средства пожаротушения (огнетушители).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Первичные средства пожаротушения (внутренний пожарный кран).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i/>
          <w:iCs/>
        </w:rPr>
        <w:t>Таблицы по защите от терроризма</w:t>
      </w:r>
      <w:r w:rsidRPr="006216F7">
        <w:rPr>
          <w:rStyle w:val="apple-converted-space"/>
          <w:i/>
          <w:iCs/>
        </w:rPr>
        <w:t> </w:t>
      </w:r>
      <w:r w:rsidRPr="006216F7">
        <w:t>(</w:t>
      </w:r>
      <w:r w:rsidRPr="006216F7">
        <w:rPr>
          <w:i/>
          <w:iCs/>
        </w:rPr>
        <w:t>М.: Дрофа</w:t>
      </w:r>
      <w:r w:rsidRPr="006216F7">
        <w:t>)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Классификация терроризма.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Взрывоопасные предметы.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Безопасные расстояния до взрывоопасных предметов.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Особенности поведения и одежды террориста-смертника.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безопасного поведения при угрозе взрыва.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после взрыва в завал.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под обстрел.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в заложники.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Действия при получении угрозы.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Психологическая помощь в ситуациях террористического характера.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t>Таблицы о факторах, разрушающих здоровье человека (М.: Дрофа)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Алкоголизм.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Наркомания.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Синдром приобретенного иммунодефицита (СПИД).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Табакокурение.</w:t>
      </w:r>
    </w:p>
    <w:p w:rsidR="002A15BA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  <w:bCs/>
        </w:rPr>
      </w:pP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Экранно-звуковые пособия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Видеофильмы по основным темам и разделам курса ОБЖ в основной школе.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Аудиозаписи для проведения занятий, соревнований и праздников.</w:t>
      </w:r>
    </w:p>
    <w:p w:rsidR="002A15BA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</w:rPr>
      </w:pPr>
    </w:p>
    <w:p w:rsidR="002A15BA" w:rsidRPr="0024596D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b/>
          <w:sz w:val="20"/>
          <w:szCs w:val="20"/>
        </w:rPr>
      </w:pPr>
      <w:r w:rsidRPr="0024596D">
        <w:rPr>
          <w:b/>
        </w:rPr>
        <w:t>Технические средства обучения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Мультимедийный компьютер с пакетом программ и пособий по курсу ОБЖ.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Сканер с приставкой для сканирования слайдов.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Принтер лазерный.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Цифровая видеокамера.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Цифровая фотокамера.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Аудиоцентр.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Копировальный аппарат.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Мультимедиапроектор.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Экран на штативе или навесной.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Средства телекоммуникации (электронная почта, локальная школьная сеть, выход в Интернет).</w:t>
      </w:r>
    </w:p>
    <w:p w:rsidR="002A15BA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  <w:bCs/>
        </w:rPr>
      </w:pP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Учебно-практическое оборудование</w:t>
      </w:r>
      <w:r>
        <w:rPr>
          <w:b/>
          <w:bCs/>
        </w:rPr>
        <w:t>: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Аудиторная доска с магнитной поверхностью и набором приспособлений для крепления таблиц.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Штатив для карт и таблиц.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Укладки для аудиовизуальных средств (слайдов, кассет и др.).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Бытовые дозиметры.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Компасы.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Визирные линейки.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Транспортиры.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Бинты марлевые.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Вата гигроскопическая нестерильная.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Вата компрессная.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lastRenderedPageBreak/>
        <w:t>Воронки стеклянные.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Грелки.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Жгуты кровоостанавливающие.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Индивидуальные перевязочные пакеты.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Косынки перевязочные.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Клеенка компрессорная.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Клеенка подкладочная.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Ножницы для перевязочного материала (прямые).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Повязки малые стерильные.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Повязки большие стерильные.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Шприц-тюбики одноразового пользования.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Шинный материал (плотные куски картона, рейки и т. п.) длиной от 0,7 до 1,5 м.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Противогазы.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Фильтрующие и изолирующие средства защиты кожи.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Респираторы.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Аптечка индивидуальная (АИ-2).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Противохимические пакеты.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Носилки санитарные.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Противопыльные тканевые маски.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Ватно-марлевые повязки.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Макеты и тренажеры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rPr>
          <w:rFonts w:ascii="Arial" w:hAnsi="Arial" w:cs="Arial"/>
          <w:sz w:val="20"/>
          <w:szCs w:val="20"/>
        </w:rPr>
      </w:pPr>
      <w:r w:rsidRPr="006216F7">
        <w:t xml:space="preserve">Макеты местности с потенциально опасными объектами, дорогами, водоемами, убежищами 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t>Макеты жилых и промышленных зданий с системами жизнеобеспечения и технологическим оборудованием.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t>Макеты фильтрующих и изолирующих противогазов, респираторов в разрезе.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t>Макеты убежищ, укрытий с основными и вспомогательными помещениями, системами жизнеобеспечения в разрезе.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t>Тренажеры для оказания первой помощи.</w:t>
      </w:r>
    </w:p>
    <w:p w:rsidR="002A15BA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b/>
          <w:bCs/>
        </w:rPr>
      </w:pP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Законодательные акты и нормативные правовые документы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Конституция Российской Федерации (последняя редакция).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Закон Российской Федерации «Об образовании» (последняя редакция).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безопасности» (последняя редакция).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«Об обороне» (последняя редакция).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защите населения и территорий от чрезвычайных ситуаций природного и техногенного характера» (последняя редакция).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гражданской обороне» (последняя редакция).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пожарной безопасности» (последняя редакция).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безопасности дорожного движения» (последняя редакция).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противодействии терроризму» (последняя редакция).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противодействии экстремистской деятельности» (последняя редакция).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наркотических средствах и психотропных веществах» (последняя редакция).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«Об аварийно-спасательных службах и статусе спасателя» (последняя редакция).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Указ Президента Российской Федерации «О мерах по противодействию терроризму» (от 15 февраля 2006 года № 116).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Концепция противодействия терроризму в Российской Федерации (утв. Президентом Российской Федерации 5 октября 2009 года).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Положение о Национальном антитеррористическом комитете (утв. Указом Президента Российской Федерации от 15 февраля 2006 года № 116).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Стратегия национальной безопасности Российской Федерации до 2020 го (утв. Указом Президента Российской Федерации от 12 мая 2009 года № 537).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Стратегия государственной антинаркотической политики Российской Федерации до 2020 года (утв. Указом Президента Российской Федерации от 9 июня 2010 года № 690).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lastRenderedPageBreak/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Постановление Правительства Российской Федерации «О классификации чрезвычайных ситуаций природного и техногенного характера» (последняя редакция).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Постановление Правительства Российской Федерации «О подготовке населения в области защиты от чрезвычайных ситуаций» (последняя редакция).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Правила дорожного движения Российской Федерации (последняя редакция).</w:t>
      </w:r>
    </w:p>
    <w:p w:rsidR="002A15BA" w:rsidRPr="006216F7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Уголовный кодекс Российской Федерации (последняя редакция).</w:t>
      </w:r>
    </w:p>
    <w:p w:rsidR="002A15BA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2A15BA" w:rsidRDefault="002A15BA" w:rsidP="002A15BA">
      <w:pPr>
        <w:pStyle w:val="af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9705F6" w:rsidRPr="002A15BA" w:rsidRDefault="006C7B1A" w:rsidP="006C7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8.Планируемые результаты изучения учебного предмета</w:t>
      </w:r>
    </w:p>
    <w:p w:rsidR="00C230D1" w:rsidRPr="002A15BA" w:rsidRDefault="00C230D1" w:rsidP="00C230D1">
      <w:pPr>
        <w:shd w:val="clear" w:color="auto" w:fill="FFFFFF"/>
        <w:spacing w:before="96" w:after="0" w:line="240" w:lineRule="auto"/>
        <w:ind w:left="5" w:right="10" w:firstLine="3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4"/>
          <w:szCs w:val="24"/>
          <w:lang w:eastAsia="ru-RU"/>
        </w:rPr>
        <w:t>В результате изучения основ безопасности жизнедеятельности вы</w:t>
      </w:r>
      <w:r w:rsidRPr="002A15BA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4"/>
          <w:szCs w:val="24"/>
          <w:lang w:eastAsia="ru-RU"/>
        </w:rPr>
        <w:softHyphen/>
        <w:t>пускник школы должен знать:</w:t>
      </w:r>
    </w:p>
    <w:p w:rsidR="00C230D1" w:rsidRPr="00C230D1" w:rsidRDefault="00C230D1" w:rsidP="002A15BA">
      <w:pPr>
        <w:widowControl w:val="0"/>
        <w:numPr>
          <w:ilvl w:val="0"/>
          <w:numId w:val="1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основные правила безопасного поведения в повседневной жизни</w:t>
      </w:r>
      <w:r w:rsidRPr="00C230D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br/>
      </w:r>
      <w:r w:rsidRPr="00C230D1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и в условиях чрезвычайной ситуации, а также правила личной безопас</w:t>
      </w:r>
      <w:r w:rsidRPr="00C230D1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ности при угрозе террористического акта;</w:t>
      </w:r>
    </w:p>
    <w:p w:rsidR="00C230D1" w:rsidRPr="00C230D1" w:rsidRDefault="00C230D1" w:rsidP="002A15BA">
      <w:pPr>
        <w:widowControl w:val="0"/>
        <w:numPr>
          <w:ilvl w:val="0"/>
          <w:numId w:val="1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  <w:lang w:eastAsia="ru-RU"/>
        </w:rPr>
        <w:t xml:space="preserve">организацию защиты населения в Российской Федерации от </w:t>
      </w:r>
      <w:r w:rsidRPr="00C230D1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>чрезвычайных ситуаций природного и техногенного характера и орга</w:t>
      </w:r>
      <w:r w:rsidRPr="00C230D1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  <w:lang w:eastAsia="ru-RU"/>
        </w:rPr>
        <w:t>низационные основы борьбы с терроризмом;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основные принципы здорового образа жизни;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правила оказания первой медицинской помощи;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основы обороны государства и военной службы;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боевые традиции Вооруженных Сил России, государственные и военные символы Российской Федерации.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основные составляющие здорового образа жизни и их влияние на безопасность жизнедеятельности личности;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потенциальные опасности природного, техногенного и социаль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ного происхождения, характерные для региона проживания;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основные задачи государственных служб по защите населения и </w:t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территорий от чрезвычайных ситуаций природного и техногенно</w:t>
      </w:r>
      <w:r w:rsidRPr="00C230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го характера;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предназначение, структуру и задачи РСЧС;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предназначение, структуру и задачи гражданской обороны;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основы российского законодательства об обороне государства и 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воинской обязанности граждан;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порядок первоначальной постановки на воинский учет, медицин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ского освидетельствования, призыва на военную службу;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историю Вооруженных Сил Российской Федерации и Дни воин</w:t>
      </w: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ской славы России;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состав и предназначение Вооруженных Сил Российской Федера</w:t>
      </w: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ции;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права и обязанности граждан до призыва на военную </w:t>
      </w: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службу, во время прохождения военной службы и пребывания в </w:t>
      </w:r>
      <w:r w:rsidRPr="00C230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запасе;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основные виды военно-профессиональной деятельности; особен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ности прохождения военной службы (по призыву и по контракту) и альтернативной гражданской службы;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нормы международного гуманитарного права;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требования,   предъявляемые   к  уровню  подготовленности  при</w:t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зывников;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основные виды воинской деятельности;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строи отделения и порядок управления ими;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назначение и боевые свойства автомата Калашникова;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правила ухода за автоматом, порядок его хранения и сбережения;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правила подготовки автомата к стрельбе;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приемы и правила стрельбы из автомата;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основы современного общевойскового боя;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общие обязанности солдата в бою;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основные способы передвижения солдата в бою;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способы ориентирования на местности и движения по азимутам;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основные цели и задачи военно-профессиональной ориентации;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государственные и военные символы Российской Федерации;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боевые традиции Вооруженных Сил России;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классы сходных воинских должностей;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общие требования к безопасности военной службы;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порядок обязательного государственного страхования жизни и </w:t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здоровья военнослужащих;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общую организацию подготовки офицерских кадров для Воору</w:t>
      </w: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женных Сил Российской Федерации и правила приема в образова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тельные учреждения военного профессионального образования;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правила безопасности при обращении с оружием и при организа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ции учебных стрельб;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средства массового поражения и их поражающие факторы;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защитные сооружения гражданской обороны и правила их ис</w:t>
      </w:r>
      <w:r w:rsidRPr="00C230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пользования;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порядок размещения и условия быта военнослужащих;</w:t>
      </w:r>
    </w:p>
    <w:p w:rsidR="00C230D1" w:rsidRPr="00C230D1" w:rsidRDefault="00C230D1" w:rsidP="00C230D1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0D1" w:rsidRPr="002A15BA" w:rsidRDefault="00C230D1" w:rsidP="00C230D1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Выпускник старших классов долж</w:t>
      </w:r>
      <w:r w:rsidR="002A15BA" w:rsidRPr="002A15BA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ен</w:t>
      </w:r>
      <w:r w:rsidRPr="002A15B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уметь: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предвидеть возникновение наиболее часто встречающихся опас</w:t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ных ситуаций по их характерным признакам, принимать решение и </w:t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действовать, обеспечивая личную безопасность;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грамотно действовать при возникновении угрозы чрезвычайной ситуации и во время чрезвычайной ситуации;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оказывать первую медицинскую помощь при неотложных состо</w:t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яниях;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выполнять основные действия, связанные с будущим прохож</w:t>
      </w: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дением воинской службы (строевые приемы, воинское приветствие, </w:t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неполная разборка и сборка автомата Калашникова, стрельба из авто</w:t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мата и т.д.);</w:t>
      </w:r>
    </w:p>
    <w:p w:rsidR="00C230D1" w:rsidRPr="002A15BA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пользоваться справочной литературой для целенаправленной под</w:t>
      </w:r>
      <w:r w:rsidRPr="00C230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готовки к военной службе с учетом индивидуальных качеств.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применять основные способы защиты населения от чрезвычайных </w:t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ситуаций природного и техногенного характера;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пользоваться средствами индивидуальной и коллективной защи</w:t>
      </w: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ты;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оценивать уровень своей подготовленности и осуществлять осоз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нанное самоопределение по отношению к военной службе.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выполнять строевые приемы на месте и в движении;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производить неполную разборку и сборку автомата Калашникова;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вести стрельбу из автомата по неподвижным и появляющимся це</w:t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лям;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на местности по карте и двигаться в заданную </w:t>
      </w:r>
      <w:r w:rsidRPr="00C230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точку по азимуту;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пользоваться индивидуальными средствами защиты;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использовать приборы радиационной,  химической разведки  и 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дозиметрического контроля;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выполнять элементы строевой и тактической подготовки;</w:t>
      </w:r>
    </w:p>
    <w:p w:rsidR="002A15BA" w:rsidRPr="002A15BA" w:rsidRDefault="002A15BA" w:rsidP="002A15BA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left="284" w:right="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выполнять физические упражнения в объеме требований, </w:t>
      </w:r>
      <w:r w:rsidRPr="002A15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предъявляемых к молодому пополнению воинских частей и кан</w:t>
      </w:r>
      <w:r w:rsidRPr="002A15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дидатам, поступающим в высшие военно-учебные заведения;</w:t>
      </w:r>
    </w:p>
    <w:p w:rsidR="002A15BA" w:rsidRPr="002A15BA" w:rsidRDefault="002A15BA" w:rsidP="002A15BA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использовать приобретенные знания и умения в практической </w:t>
      </w:r>
      <w:r w:rsidRPr="002A15B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деятельности и повседневной жизни </w:t>
      </w:r>
      <w:r w:rsidRPr="002A15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для:</w:t>
      </w:r>
    </w:p>
    <w:p w:rsidR="002A15BA" w:rsidRPr="002A15BA" w:rsidRDefault="002A15BA" w:rsidP="002A15BA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left="284" w:right="201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ведения здорового образа жизни; оказания первой медицинской помощи;</w:t>
      </w:r>
    </w:p>
    <w:p w:rsidR="002A15BA" w:rsidRPr="002A15BA" w:rsidRDefault="002A15BA" w:rsidP="002A15BA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left="284" w:right="1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вызова (обращения за помощью) в случае необходимости соот</w:t>
      </w:r>
      <w:r w:rsidRPr="002A15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2A15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ветствующих служб экстренной помощи;</w:t>
      </w:r>
    </w:p>
    <w:p w:rsidR="002A15BA" w:rsidRPr="005A580D" w:rsidRDefault="002A15BA" w:rsidP="002A15BA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формирования у себя психологической и физической готовности </w:t>
      </w:r>
      <w:r w:rsidRPr="005A58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 прохождению военной службы по призыву, к обучению по про</w:t>
      </w:r>
      <w:r w:rsidRPr="005A58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5A58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граммам подготовки офицеров запаса на военных кафедрах обра</w:t>
      </w:r>
      <w:r w:rsidRPr="005A58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зовательных учреждений высшего профессионального образова</w:t>
      </w:r>
      <w:r w:rsidRPr="005A58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A58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ния.</w:t>
      </w:r>
    </w:p>
    <w:p w:rsidR="002A15BA" w:rsidRPr="00C230D1" w:rsidRDefault="002A15BA" w:rsidP="002A15B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A74" w:rsidRDefault="003B3A74" w:rsidP="00816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B3A74" w:rsidSect="002B1042">
          <w:pgSz w:w="12406" w:h="16840"/>
          <w:pgMar w:top="567" w:right="924" w:bottom="709" w:left="1134" w:header="720" w:footer="720" w:gutter="0"/>
          <w:cols w:space="720"/>
          <w:noEndnote/>
        </w:sectPr>
      </w:pPr>
    </w:p>
    <w:p w:rsidR="00816173" w:rsidRPr="00B9768F" w:rsidRDefault="00816173" w:rsidP="00816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6173" w:rsidRPr="00B9768F" w:rsidSect="00B9768F">
      <w:pgSz w:w="16840" w:h="12406" w:orient="landscape"/>
      <w:pgMar w:top="924" w:right="1230" w:bottom="113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8E" w:rsidRDefault="00266C8E" w:rsidP="00490902">
      <w:pPr>
        <w:spacing w:after="0" w:line="240" w:lineRule="auto"/>
      </w:pPr>
      <w:r>
        <w:separator/>
      </w:r>
    </w:p>
  </w:endnote>
  <w:endnote w:type="continuationSeparator" w:id="1">
    <w:p w:rsidR="00266C8E" w:rsidRDefault="00266C8E" w:rsidP="0049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8E" w:rsidRDefault="00266C8E" w:rsidP="00490902">
      <w:pPr>
        <w:spacing w:after="0" w:line="240" w:lineRule="auto"/>
      </w:pPr>
      <w:r>
        <w:separator/>
      </w:r>
    </w:p>
  </w:footnote>
  <w:footnote w:type="continuationSeparator" w:id="1">
    <w:p w:rsidR="00266C8E" w:rsidRDefault="00266C8E" w:rsidP="00490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7DF34D0"/>
    <w:multiLevelType w:val="hybridMultilevel"/>
    <w:tmpl w:val="8C2E2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55046"/>
    <w:multiLevelType w:val="hybridMultilevel"/>
    <w:tmpl w:val="BE7419DC"/>
    <w:lvl w:ilvl="0" w:tplc="AA4A575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D51FD"/>
    <w:multiLevelType w:val="hybridMultilevel"/>
    <w:tmpl w:val="5D16A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73014E5"/>
    <w:multiLevelType w:val="hybridMultilevel"/>
    <w:tmpl w:val="96C0A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9D5A7D"/>
    <w:multiLevelType w:val="hybridMultilevel"/>
    <w:tmpl w:val="6462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91AA2"/>
    <w:multiLevelType w:val="hybridMultilevel"/>
    <w:tmpl w:val="CA802A3A"/>
    <w:lvl w:ilvl="0" w:tplc="60E80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6F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C8B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6D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A2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6F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40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C9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21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E096A"/>
    <w:multiLevelType w:val="hybridMultilevel"/>
    <w:tmpl w:val="AC0CD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112407F"/>
    <w:multiLevelType w:val="hybridMultilevel"/>
    <w:tmpl w:val="01EC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E7C6C"/>
    <w:multiLevelType w:val="hybridMultilevel"/>
    <w:tmpl w:val="B8CE5E06"/>
    <w:lvl w:ilvl="0" w:tplc="DB2CA77C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DFA72A8"/>
    <w:multiLevelType w:val="hybridMultilevel"/>
    <w:tmpl w:val="D1A8B698"/>
    <w:lvl w:ilvl="0" w:tplc="DB2CA77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E7BC1"/>
    <w:multiLevelType w:val="hybridMultilevel"/>
    <w:tmpl w:val="C6CA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F16AF"/>
    <w:multiLevelType w:val="hybridMultilevel"/>
    <w:tmpl w:val="CE702FFE"/>
    <w:lvl w:ilvl="0" w:tplc="DB2CA77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1365C38"/>
    <w:multiLevelType w:val="hybridMultilevel"/>
    <w:tmpl w:val="1A185B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7361B"/>
    <w:multiLevelType w:val="hybridMultilevel"/>
    <w:tmpl w:val="E00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13"/>
  </w:num>
  <w:num w:numId="10">
    <w:abstractNumId w:val="0"/>
    <w:lvlOverride w:ilvl="0">
      <w:lvl w:ilvl="0">
        <w:numFmt w:val="bullet"/>
        <w:lvlText w:val="•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5"/>
  </w:num>
  <w:num w:numId="15">
    <w:abstractNumId w:val="1"/>
  </w:num>
  <w:num w:numId="16">
    <w:abstractNumId w:val="5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ED0"/>
    <w:rsid w:val="00032511"/>
    <w:rsid w:val="000530A7"/>
    <w:rsid w:val="00065438"/>
    <w:rsid w:val="000670A7"/>
    <w:rsid w:val="00076959"/>
    <w:rsid w:val="000E4142"/>
    <w:rsid w:val="000F4FC7"/>
    <w:rsid w:val="00153A7E"/>
    <w:rsid w:val="00200F02"/>
    <w:rsid w:val="00236492"/>
    <w:rsid w:val="00266C8E"/>
    <w:rsid w:val="00296A15"/>
    <w:rsid w:val="002A15BA"/>
    <w:rsid w:val="002B1042"/>
    <w:rsid w:val="0032712C"/>
    <w:rsid w:val="0033629B"/>
    <w:rsid w:val="0034194C"/>
    <w:rsid w:val="003702BC"/>
    <w:rsid w:val="0039045E"/>
    <w:rsid w:val="003B3A74"/>
    <w:rsid w:val="003D1CCE"/>
    <w:rsid w:val="003F4757"/>
    <w:rsid w:val="00410BE9"/>
    <w:rsid w:val="0042035B"/>
    <w:rsid w:val="00444B5A"/>
    <w:rsid w:val="00455E03"/>
    <w:rsid w:val="00490902"/>
    <w:rsid w:val="004B4A3D"/>
    <w:rsid w:val="004D5C22"/>
    <w:rsid w:val="004E6C3D"/>
    <w:rsid w:val="00502535"/>
    <w:rsid w:val="00520126"/>
    <w:rsid w:val="00523D4F"/>
    <w:rsid w:val="0053140F"/>
    <w:rsid w:val="00547C85"/>
    <w:rsid w:val="005A580D"/>
    <w:rsid w:val="005B6400"/>
    <w:rsid w:val="00640076"/>
    <w:rsid w:val="00665BE6"/>
    <w:rsid w:val="00681A3F"/>
    <w:rsid w:val="006C7B1A"/>
    <w:rsid w:val="006D602B"/>
    <w:rsid w:val="0074297B"/>
    <w:rsid w:val="00761399"/>
    <w:rsid w:val="00792B25"/>
    <w:rsid w:val="007B7EC7"/>
    <w:rsid w:val="007E1D5E"/>
    <w:rsid w:val="007F6562"/>
    <w:rsid w:val="00816173"/>
    <w:rsid w:val="00822D53"/>
    <w:rsid w:val="008338BC"/>
    <w:rsid w:val="00854640"/>
    <w:rsid w:val="008A0533"/>
    <w:rsid w:val="008C1050"/>
    <w:rsid w:val="008C29AE"/>
    <w:rsid w:val="008C55B6"/>
    <w:rsid w:val="008E034C"/>
    <w:rsid w:val="00910155"/>
    <w:rsid w:val="00936CA4"/>
    <w:rsid w:val="009705F6"/>
    <w:rsid w:val="009A0C51"/>
    <w:rsid w:val="009A4E63"/>
    <w:rsid w:val="00A266AE"/>
    <w:rsid w:val="00AC34C0"/>
    <w:rsid w:val="00B431DB"/>
    <w:rsid w:val="00B9768F"/>
    <w:rsid w:val="00BC13BE"/>
    <w:rsid w:val="00BC3ED0"/>
    <w:rsid w:val="00BE6454"/>
    <w:rsid w:val="00BF67F2"/>
    <w:rsid w:val="00C230D1"/>
    <w:rsid w:val="00C24CEF"/>
    <w:rsid w:val="00C44A4B"/>
    <w:rsid w:val="00C65065"/>
    <w:rsid w:val="00CA2A55"/>
    <w:rsid w:val="00CC63A8"/>
    <w:rsid w:val="00CF00DE"/>
    <w:rsid w:val="00D03F1E"/>
    <w:rsid w:val="00D3391D"/>
    <w:rsid w:val="00D456EF"/>
    <w:rsid w:val="00D4591B"/>
    <w:rsid w:val="00DB4B29"/>
    <w:rsid w:val="00E2398B"/>
    <w:rsid w:val="00E23A00"/>
    <w:rsid w:val="00EB2B16"/>
    <w:rsid w:val="00F16D42"/>
    <w:rsid w:val="00F2333A"/>
    <w:rsid w:val="00FD00F0"/>
    <w:rsid w:val="00FD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822D53"/>
    <w:pPr>
      <w:spacing w:after="0" w:line="240" w:lineRule="auto"/>
    </w:pPr>
  </w:style>
  <w:style w:type="table" w:styleId="a5">
    <w:name w:val="Table Grid"/>
    <w:basedOn w:val="a1"/>
    <w:rsid w:val="00C6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B9768F"/>
  </w:style>
  <w:style w:type="table" w:customStyle="1" w:styleId="10">
    <w:name w:val="Стиль таблицы1"/>
    <w:basedOn w:val="a1"/>
    <w:rsid w:val="00B9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B976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976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rsid w:val="00B976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B9768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3140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9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902"/>
  </w:style>
  <w:style w:type="paragraph" w:styleId="ad">
    <w:name w:val="footer"/>
    <w:basedOn w:val="a"/>
    <w:link w:val="ae"/>
    <w:uiPriority w:val="99"/>
    <w:unhideWhenUsed/>
    <w:rsid w:val="0049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902"/>
  </w:style>
  <w:style w:type="paragraph" w:styleId="af">
    <w:name w:val="Normal (Web)"/>
    <w:basedOn w:val="a"/>
    <w:uiPriority w:val="99"/>
    <w:unhideWhenUsed/>
    <w:rsid w:val="00F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939"/>
  </w:style>
  <w:style w:type="paragraph" w:styleId="af0">
    <w:name w:val="Body Text"/>
    <w:basedOn w:val="a"/>
    <w:link w:val="af1"/>
    <w:uiPriority w:val="99"/>
    <w:semiHidden/>
    <w:unhideWhenUsed/>
    <w:rsid w:val="00C230D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230D1"/>
  </w:style>
  <w:style w:type="character" w:customStyle="1" w:styleId="a4">
    <w:name w:val="Без интервала Знак"/>
    <w:link w:val="a3"/>
    <w:uiPriority w:val="1"/>
    <w:locked/>
    <w:rsid w:val="00F2333A"/>
  </w:style>
  <w:style w:type="character" w:styleId="af2">
    <w:name w:val="Subtle Emphasis"/>
    <w:basedOn w:val="a0"/>
    <w:uiPriority w:val="19"/>
    <w:qFormat/>
    <w:rsid w:val="00F2333A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2D53"/>
    <w:pPr>
      <w:spacing w:after="0" w:line="240" w:lineRule="auto"/>
    </w:pPr>
  </w:style>
  <w:style w:type="table" w:styleId="a5">
    <w:name w:val="Table Grid"/>
    <w:basedOn w:val="a1"/>
    <w:rsid w:val="00C6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B9768F"/>
  </w:style>
  <w:style w:type="table" w:customStyle="1" w:styleId="10">
    <w:name w:val="Стиль таблицы1"/>
    <w:basedOn w:val="a1"/>
    <w:rsid w:val="00B9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B976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976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rsid w:val="00B976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B9768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3140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9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902"/>
  </w:style>
  <w:style w:type="paragraph" w:styleId="ad">
    <w:name w:val="footer"/>
    <w:basedOn w:val="a"/>
    <w:link w:val="ae"/>
    <w:uiPriority w:val="99"/>
    <w:unhideWhenUsed/>
    <w:rsid w:val="0049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902"/>
  </w:style>
  <w:style w:type="paragraph" w:styleId="af">
    <w:name w:val="Normal (Web)"/>
    <w:basedOn w:val="a"/>
    <w:uiPriority w:val="99"/>
    <w:unhideWhenUsed/>
    <w:rsid w:val="00F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939"/>
  </w:style>
  <w:style w:type="paragraph" w:styleId="af0">
    <w:name w:val="Body Text"/>
    <w:basedOn w:val="a"/>
    <w:link w:val="af1"/>
    <w:uiPriority w:val="99"/>
    <w:semiHidden/>
    <w:unhideWhenUsed/>
    <w:rsid w:val="00C230D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com.gov.ru" TargetMode="External"/><Relationship Id="rId13" Type="http://schemas.openxmlformats.org/officeDocument/2006/relationships/hyperlink" Target="http://www.gov.ed.ru" TargetMode="External"/><Relationship Id="rId18" Type="http://schemas.openxmlformats.org/officeDocument/2006/relationships/hyperlink" Target="http://festival.1september.ru" TargetMode="External"/><Relationship Id="rId26" Type="http://schemas.openxmlformats.org/officeDocument/2006/relationships/hyperlink" Target="http://www.bezopasnost.edu66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oikompas.ru/compas/bezopasnost_d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com.ru/roshydro/pub/rus/index.htm" TargetMode="External"/><Relationship Id="rId17" Type="http://schemas.openxmlformats.org/officeDocument/2006/relationships/hyperlink" Target="http://www.1september.ru" TargetMode="External"/><Relationship Id="rId25" Type="http://schemas.openxmlformats.org/officeDocument/2006/relationships/hyperlink" Target="http://www.alleng.ru/edu/saf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fkniga.ru" TargetMode="External"/><Relationship Id="rId20" Type="http://schemas.openxmlformats.org/officeDocument/2006/relationships/hyperlink" Target="http://personal-safety.redut-7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r.gov.ru" TargetMode="External"/><Relationship Id="rId24" Type="http://schemas.openxmlformats.org/officeDocument/2006/relationships/hyperlink" Target="http://rusolym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econavt-catalog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n.gov.ru/" TargetMode="External"/><Relationship Id="rId19" Type="http://schemas.openxmlformats.org/officeDocument/2006/relationships/hyperlink" Target="http://www.opasno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zdrav-rf.ru" TargetMode="External"/><Relationship Id="rId14" Type="http://schemas.openxmlformats.org/officeDocument/2006/relationships/hyperlink" Target="http://www.school.edu.ru" TargetMode="External"/><Relationship Id="rId22" Type="http://schemas.openxmlformats.org/officeDocument/2006/relationships/hyperlink" Target="http://www.school-obz.org/topics/bzd/bzd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7DF6-9165-4F99-BE2A-BC38D6D8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6896</Words>
  <Characters>39310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21</cp:revision>
  <cp:lastPrinted>2015-10-03T04:27:00Z</cp:lastPrinted>
  <dcterms:created xsi:type="dcterms:W3CDTF">2015-10-02T10:12:00Z</dcterms:created>
  <dcterms:modified xsi:type="dcterms:W3CDTF">2019-03-09T04:04:00Z</dcterms:modified>
</cp:coreProperties>
</file>