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E6" w:rsidRPr="00F6202E" w:rsidRDefault="00375BE6" w:rsidP="00375BE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color w:val="000000" w:themeColor="text1"/>
          <w:sz w:val="24"/>
          <w:lang w:val="ru-RU"/>
        </w:rPr>
      </w:pPr>
      <w:r w:rsidRPr="00F6202E">
        <w:rPr>
          <w:rFonts w:ascii="Times New Roman" w:eastAsia="Times New Roman" w:hAnsi="Times New Roman" w:cs="Times New Roman"/>
          <w:b/>
          <w:color w:val="000000" w:themeColor="text1"/>
          <w:sz w:val="24"/>
          <w:lang w:val="ru-RU"/>
        </w:rPr>
        <w:t>1. ПОЯСНИТЕЛЬНАЯ ЗАПИСКА</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403"/>
        <w:gridCol w:w="11765"/>
      </w:tblGrid>
      <w:tr w:rsidR="00375BE6" w:rsidRPr="00EF3430" w:rsidTr="00375BE6">
        <w:trPr>
          <w:jc w:val="center"/>
        </w:trPr>
        <w:tc>
          <w:tcPr>
            <w:tcW w:w="3403" w:type="dxa"/>
            <w:tcBorders>
              <w:top w:val="single" w:sz="4" w:space="0" w:color="auto"/>
              <w:left w:val="single" w:sz="4" w:space="0" w:color="auto"/>
              <w:bottom w:val="single" w:sz="4" w:space="0" w:color="auto"/>
              <w:right w:val="single" w:sz="4" w:space="0" w:color="auto"/>
            </w:tcBorders>
            <w:hideMark/>
          </w:tcPr>
          <w:p w:rsidR="00375BE6" w:rsidRPr="00F6202E" w:rsidRDefault="00375BE6" w:rsidP="00EF3430">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Cs w:val="22"/>
                <w:lang w:val="ru-RU"/>
              </w:rPr>
            </w:pPr>
            <w:r w:rsidRPr="00F6202E">
              <w:rPr>
                <w:rFonts w:ascii="Times New Roman" w:eastAsia="Times New Roman" w:hAnsi="Times New Roman" w:cs="Times New Roman"/>
                <w:color w:val="000000" w:themeColor="text1"/>
                <w:szCs w:val="22"/>
                <w:lang w:val="ru-RU"/>
              </w:rPr>
              <w:t>1. Сведения о программе (примерной или авторской), на основании которой разработана рабочая программа, с указанием наименования, если есть – авторов и места, года издания</w:t>
            </w:r>
          </w:p>
        </w:tc>
        <w:tc>
          <w:tcPr>
            <w:tcW w:w="11765" w:type="dxa"/>
            <w:tcBorders>
              <w:top w:val="single" w:sz="4" w:space="0" w:color="auto"/>
              <w:left w:val="single" w:sz="4" w:space="0" w:color="auto"/>
              <w:bottom w:val="single" w:sz="4" w:space="0" w:color="auto"/>
              <w:right w:val="single" w:sz="4" w:space="0" w:color="auto"/>
            </w:tcBorders>
          </w:tcPr>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 xml:space="preserve">Авторская программа: Л.Н.Боголюбов Н.И.Городецкая, Л.Н.Боголюбова </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Обществознание 10-11  классы, базовый уровень /Сборник «Программы общеобразователь-ных учреждений. Обществознание: 6-11 классы»/. – М.: Просвещение, 2011. Рекомендована Министерством образования РФ</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Рабочая программа   по обществознанию для 10 класса составлена в соответствии с Федеральным государственным образовательным стандартом. Рабочая программа по обществознанию в 10 классе составлена на основе  авторской программы Л.Н. Боголюбова «Обществознание. Рабочие программы. Нормативные правовые документы, на основании которых разработана рабочая программа:</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1. Федеральный закон «Об образовании в Российской федерации» от 29.12.2012 No273</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2. Федеральный государственный стандарт основного общего образования</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3. Приказ Министерства образования и науки РФ от 17.12.2010 No1897 «Об утверждении федерального государственного образовательного стандарта основного общего  образования»</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4. Примерная программа основного общего образования по обществознанию</w:t>
            </w:r>
          </w:p>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5.Положение  о Рабочей  программе ТМКОУ «ДСШ №1»</w:t>
            </w:r>
          </w:p>
        </w:tc>
      </w:tr>
      <w:tr w:rsidR="00375BE6" w:rsidRPr="00EF3430" w:rsidTr="00375BE6">
        <w:trPr>
          <w:jc w:val="center"/>
        </w:trPr>
        <w:tc>
          <w:tcPr>
            <w:tcW w:w="3403" w:type="dxa"/>
            <w:tcBorders>
              <w:top w:val="single" w:sz="4" w:space="0" w:color="auto"/>
              <w:left w:val="single" w:sz="4" w:space="0" w:color="auto"/>
              <w:bottom w:val="single" w:sz="4" w:space="0" w:color="auto"/>
              <w:right w:val="single" w:sz="4" w:space="0" w:color="auto"/>
            </w:tcBorders>
          </w:tcPr>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rPr>
              <w:t>2.Информация об используемом учебнике</w:t>
            </w:r>
          </w:p>
        </w:tc>
        <w:tc>
          <w:tcPr>
            <w:tcW w:w="11765" w:type="dxa"/>
            <w:tcBorders>
              <w:top w:val="single" w:sz="4" w:space="0" w:color="auto"/>
              <w:left w:val="single" w:sz="4" w:space="0" w:color="auto"/>
              <w:bottom w:val="single" w:sz="4" w:space="0" w:color="auto"/>
              <w:right w:val="single" w:sz="4" w:space="0" w:color="auto"/>
            </w:tcBorders>
          </w:tcPr>
          <w:p w:rsidR="00375BE6" w:rsidRPr="00F6202E" w:rsidRDefault="00375BE6" w:rsidP="00EF343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Боголюбов Л.Н., Лабезникова А.Ю., Телюкина М.Ю.. Обществознание.: учебник для 10 класса общеобразовательныхучреждений/базовый уровень.–М.: Просвещение, 2014.</w:t>
            </w:r>
          </w:p>
        </w:tc>
      </w:tr>
      <w:tr w:rsidR="00375BE6" w:rsidRPr="00F6202E" w:rsidTr="00375BE6">
        <w:trPr>
          <w:jc w:val="center"/>
        </w:trPr>
        <w:tc>
          <w:tcPr>
            <w:tcW w:w="3403" w:type="dxa"/>
            <w:tcBorders>
              <w:top w:val="single" w:sz="4" w:space="0" w:color="auto"/>
              <w:left w:val="single" w:sz="4" w:space="0" w:color="auto"/>
              <w:bottom w:val="single" w:sz="4" w:space="0" w:color="auto"/>
              <w:right w:val="single" w:sz="4" w:space="0" w:color="auto"/>
            </w:tcBorders>
            <w:hideMark/>
          </w:tcPr>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3. 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о количестве обязательных часов для проведения контрольных, лабораторных, практических работ, уроков внеклассного чтения и развития речи</w:t>
            </w:r>
          </w:p>
        </w:tc>
        <w:tc>
          <w:tcPr>
            <w:tcW w:w="11765" w:type="dxa"/>
            <w:tcBorders>
              <w:top w:val="single" w:sz="4" w:space="0" w:color="auto"/>
              <w:left w:val="single" w:sz="4" w:space="0" w:color="auto"/>
              <w:bottom w:val="single" w:sz="4" w:space="0" w:color="auto"/>
              <w:right w:val="single" w:sz="4" w:space="0" w:color="auto"/>
            </w:tcBorders>
            <w:hideMark/>
          </w:tcPr>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Рабочая программа расчитана на 34 учебные недели, ___</w:t>
            </w:r>
            <w:r w:rsidRPr="00F6202E">
              <w:rPr>
                <w:rFonts w:ascii="Times New Roman" w:eastAsia="Times New Roman" w:hAnsi="Times New Roman" w:cs="Times New Roman"/>
                <w:color w:val="000000" w:themeColor="text1"/>
                <w:sz w:val="22"/>
                <w:szCs w:val="22"/>
                <w:u w:val="single"/>
                <w:lang w:val="ru-RU"/>
              </w:rPr>
              <w:t>68</w:t>
            </w:r>
            <w:r w:rsidRPr="00F6202E">
              <w:rPr>
                <w:rFonts w:ascii="Times New Roman" w:eastAsia="Times New Roman" w:hAnsi="Times New Roman" w:cs="Times New Roman"/>
                <w:color w:val="000000" w:themeColor="text1"/>
                <w:sz w:val="22"/>
                <w:szCs w:val="22"/>
                <w:lang w:val="ru-RU"/>
              </w:rPr>
              <w:t>_____ часов в год</w:t>
            </w:r>
          </w:p>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Их них контрольных работ__</w:t>
            </w:r>
            <w:r>
              <w:rPr>
                <w:rFonts w:ascii="Times New Roman" w:eastAsia="Times New Roman" w:hAnsi="Times New Roman" w:cs="Times New Roman"/>
                <w:color w:val="000000" w:themeColor="text1"/>
                <w:sz w:val="22"/>
                <w:szCs w:val="22"/>
                <w:u w:val="single"/>
                <w:lang w:val="ru-RU"/>
              </w:rPr>
              <w:t>4</w:t>
            </w:r>
            <w:r w:rsidRPr="00F6202E">
              <w:rPr>
                <w:rFonts w:ascii="Times New Roman" w:eastAsia="Times New Roman" w:hAnsi="Times New Roman" w:cs="Times New Roman"/>
                <w:color w:val="000000" w:themeColor="text1"/>
                <w:sz w:val="22"/>
                <w:szCs w:val="22"/>
                <w:lang w:val="ru-RU"/>
              </w:rPr>
              <w:t>__ часов</w:t>
            </w:r>
          </w:p>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 xml:space="preserve">             лабораторных работ _____ часов</w:t>
            </w:r>
          </w:p>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 xml:space="preserve">             практических работ ______ часов</w:t>
            </w:r>
          </w:p>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r w:rsidRPr="00F6202E">
              <w:rPr>
                <w:rFonts w:ascii="Times New Roman" w:eastAsia="Times New Roman" w:hAnsi="Times New Roman" w:cs="Times New Roman"/>
                <w:color w:val="000000" w:themeColor="text1"/>
                <w:sz w:val="22"/>
                <w:szCs w:val="22"/>
                <w:lang w:val="ru-RU"/>
              </w:rPr>
              <w:t xml:space="preserve">             </w:t>
            </w:r>
          </w:p>
          <w:p w:rsidR="00375BE6" w:rsidRPr="00F6202E" w:rsidRDefault="00375BE6" w:rsidP="00EF34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eastAsia="Times New Roman" w:hAnsi="Times New Roman" w:cs="Times New Roman"/>
                <w:color w:val="000000" w:themeColor="text1"/>
                <w:sz w:val="22"/>
                <w:szCs w:val="22"/>
                <w:lang w:val="ru-RU"/>
              </w:rPr>
            </w:pPr>
          </w:p>
        </w:tc>
      </w:tr>
      <w:tr w:rsidR="00375BE6" w:rsidRPr="00EF3430" w:rsidTr="00375BE6">
        <w:trPr>
          <w:jc w:val="center"/>
        </w:trPr>
        <w:tc>
          <w:tcPr>
            <w:tcW w:w="3403" w:type="dxa"/>
            <w:tcBorders>
              <w:top w:val="single" w:sz="4" w:space="0" w:color="auto"/>
              <w:left w:val="single" w:sz="4" w:space="0" w:color="auto"/>
              <w:bottom w:val="single" w:sz="4" w:space="0" w:color="auto"/>
              <w:right w:val="single" w:sz="4" w:space="0" w:color="auto"/>
            </w:tcBorders>
            <w:hideMark/>
          </w:tcPr>
          <w:p w:rsidR="00375BE6" w:rsidRPr="00F6202E" w:rsidRDefault="00375BE6" w:rsidP="00EF3430">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4. Информация об используемых технологиях обучения, формах уроков и т.</w:t>
            </w:r>
            <w:r w:rsidRPr="00F6202E">
              <w:rPr>
                <w:rFonts w:cs="Times New Roman"/>
                <w:color w:val="000000" w:themeColor="text1"/>
                <w:sz w:val="22"/>
                <w:szCs w:val="22"/>
              </w:rPr>
              <w:t> </w:t>
            </w:r>
            <w:r w:rsidRPr="00F6202E">
              <w:rPr>
                <w:rFonts w:cs="Times New Roman"/>
                <w:color w:val="000000" w:themeColor="text1"/>
                <w:sz w:val="22"/>
                <w:szCs w:val="22"/>
                <w:lang w:val="ru-RU"/>
              </w:rPr>
              <w:t>п., а также о возможной внеурочной деятельности по предмету</w:t>
            </w:r>
          </w:p>
        </w:tc>
        <w:tc>
          <w:tcPr>
            <w:tcW w:w="11765" w:type="dxa"/>
            <w:tcBorders>
              <w:top w:val="single" w:sz="4" w:space="0" w:color="auto"/>
              <w:left w:val="single" w:sz="4" w:space="0" w:color="auto"/>
              <w:bottom w:val="single" w:sz="4" w:space="0" w:color="auto"/>
              <w:right w:val="single" w:sz="4" w:space="0" w:color="auto"/>
            </w:tcBorders>
          </w:tcPr>
          <w:p w:rsidR="00375BE6" w:rsidRPr="00F6202E" w:rsidRDefault="00375BE6" w:rsidP="00EF3430">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Технологии  обучения:  обучение  развитию  критического  мышления, игровое  обучение,  дифференцированное  обучение,  развивающее обучение, модульное обучение, концентрированное обучение</w:t>
            </w:r>
          </w:p>
          <w:p w:rsidR="00375BE6" w:rsidRPr="00F6202E" w:rsidRDefault="00375BE6" w:rsidP="00EF3430">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Формы уроков: лекция, практикум, беседа, дискуссия, сюжетно-ролевая игра, урок-презентация творческих работ</w:t>
            </w:r>
          </w:p>
        </w:tc>
      </w:tr>
      <w:tr w:rsidR="00375BE6" w:rsidRPr="00F6202E" w:rsidTr="00375BE6">
        <w:trPr>
          <w:jc w:val="center"/>
        </w:trPr>
        <w:tc>
          <w:tcPr>
            <w:tcW w:w="3403" w:type="dxa"/>
            <w:tcBorders>
              <w:top w:val="single" w:sz="4" w:space="0" w:color="auto"/>
              <w:left w:val="single" w:sz="4" w:space="0" w:color="auto"/>
              <w:bottom w:val="single" w:sz="4" w:space="0" w:color="auto"/>
              <w:right w:val="single" w:sz="4" w:space="0" w:color="auto"/>
            </w:tcBorders>
            <w:hideMark/>
          </w:tcPr>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xml:space="preserve">5. Планируемый результат на конец учебного года </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xml:space="preserve">(в соответствии с требованиями, установленными федеральными государственными образовательными стандартами, образовательной программой образовательного учреждения, а </w:t>
            </w:r>
            <w:r w:rsidRPr="00F6202E">
              <w:rPr>
                <w:rFonts w:cs="Times New Roman"/>
                <w:color w:val="000000" w:themeColor="text1"/>
                <w:sz w:val="22"/>
                <w:szCs w:val="22"/>
                <w:lang w:val="ru-RU"/>
              </w:rPr>
              <w:lastRenderedPageBreak/>
              <w:t>также требованиями ОГЭ и ЕГЭ).</w:t>
            </w:r>
            <w:r w:rsidRPr="00F6202E">
              <w:rPr>
                <w:rFonts w:cs="Times New Roman"/>
                <w:color w:val="000000" w:themeColor="text1"/>
                <w:sz w:val="22"/>
                <w:szCs w:val="22"/>
                <w:lang w:val="ru-RU"/>
              </w:rPr>
              <w:tab/>
            </w:r>
          </w:p>
        </w:tc>
        <w:tc>
          <w:tcPr>
            <w:tcW w:w="11765" w:type="dxa"/>
            <w:tcBorders>
              <w:top w:val="single" w:sz="4" w:space="0" w:color="auto"/>
              <w:left w:val="single" w:sz="4" w:space="0" w:color="auto"/>
              <w:bottom w:val="single" w:sz="4" w:space="0" w:color="auto"/>
              <w:right w:val="single" w:sz="4" w:space="0" w:color="auto"/>
            </w:tcBorders>
          </w:tcPr>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b/>
                <w:color w:val="000000" w:themeColor="text1"/>
                <w:sz w:val="22"/>
                <w:szCs w:val="22"/>
                <w:lang w:val="ru-RU"/>
              </w:rPr>
              <w:lastRenderedPageBreak/>
              <w:t>Личностными</w:t>
            </w:r>
            <w:r w:rsidRPr="00F6202E">
              <w:rPr>
                <w:rFonts w:cs="Times New Roman"/>
                <w:color w:val="000000" w:themeColor="text1"/>
                <w:sz w:val="22"/>
                <w:szCs w:val="22"/>
                <w:lang w:val="ru-RU"/>
              </w:rPr>
              <w:t xml:space="preserve"> результатамы, формируемыми при изучении содержания курса, являются:</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 Мотивированность на посильное и созидательное участие в жизни общества;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2.Заинтерисованность не только в личном успехе, но и в благополучии и процветании своей страны;</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3.Ценностные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b/>
                <w:color w:val="000000" w:themeColor="text1"/>
                <w:sz w:val="22"/>
                <w:szCs w:val="22"/>
                <w:lang w:val="ru-RU"/>
              </w:rPr>
              <w:lastRenderedPageBreak/>
              <w:t>Метапредметные</w:t>
            </w:r>
            <w:r w:rsidRPr="00F6202E">
              <w:rPr>
                <w:rFonts w:cs="Times New Roman"/>
                <w:color w:val="000000" w:themeColor="text1"/>
                <w:sz w:val="22"/>
                <w:szCs w:val="22"/>
                <w:lang w:val="ru-RU"/>
              </w:rPr>
              <w:t xml:space="preserve"> результаты изучения обществознания проявляются в:</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 Умение сознательно организовывать свою познавательную деятельность (от постановки цели до получения и оценки результата);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xml:space="preserve">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 </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использование элементов причинно – следственного анализа;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исследование несложных реальных связей и зависимостей;</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определение сущностных характеристик изучаемого объекта; выбор верных критериев для сравнения, сопоставления. Оценки объектов;</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поиск и извлечение нужной информации по заданной теме и адаптированных источниках различного типа;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подкрепление изученных положений конкретными примерами;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определение собственного отношения к явлениям современной жизни, формулирование своей точки зрения.</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b/>
                <w:color w:val="000000" w:themeColor="text1"/>
                <w:sz w:val="22"/>
                <w:szCs w:val="22"/>
                <w:lang w:val="ru-RU"/>
              </w:rPr>
              <w:t>Предметными</w:t>
            </w:r>
            <w:r w:rsidRPr="00F6202E">
              <w:rPr>
                <w:rFonts w:cs="Times New Roman"/>
                <w:color w:val="000000" w:themeColor="text1"/>
                <w:sz w:val="22"/>
                <w:szCs w:val="22"/>
                <w:lang w:val="ru-RU"/>
              </w:rPr>
              <w:t xml:space="preserve"> результатами освоения содержания программы по обществознанию являются:</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7. Приверженность гуманистическим и демократическим ценностям, патриотизм и гражданственность;</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 xml:space="preserve">8. Знание особенностей труда как одного из основных видов деятельности человека, основных требований трудовой этики </w:t>
            </w:r>
            <w:r w:rsidRPr="00F6202E">
              <w:rPr>
                <w:rFonts w:cs="Times New Roman"/>
                <w:color w:val="000000" w:themeColor="text1"/>
                <w:sz w:val="22"/>
                <w:szCs w:val="22"/>
                <w:lang w:val="ru-RU"/>
              </w:rPr>
              <w:lastRenderedPageBreak/>
              <w:t>в современном обществе, правовых норм, регулирующих трудовую деятельность несовершеннолетних;</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9. Понимание значения трудовой деятельности для личности и общества;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10. Понимание специфики познания мира средствами искусства в соответствии с другими способами познания;</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11. Понимание роли искусства в становлении личности и в жизни общества;</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12. Знание определяющих признаков коммуникативной деятельности в сравнении с другими видами деятельности;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15. Понимание значения коммуникации в межличностном общении;</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r w:rsidRPr="00F6202E">
              <w:rPr>
                <w:rFonts w:cs="Times New Roman"/>
                <w:color w:val="000000" w:themeColor="text1"/>
                <w:sz w:val="22"/>
                <w:szCs w:val="22"/>
                <w:lang w:val="ru-RU"/>
              </w:rPr>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375BE6" w:rsidRPr="00F6202E" w:rsidRDefault="00375BE6" w:rsidP="00EF3430">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color w:val="000000" w:themeColor="text1"/>
                <w:sz w:val="22"/>
                <w:szCs w:val="22"/>
                <w:lang w:val="ru-RU"/>
              </w:rPr>
            </w:pPr>
          </w:p>
        </w:tc>
      </w:tr>
    </w:tbl>
    <w:p w:rsidR="00375BE6" w:rsidRPr="00F6202E" w:rsidRDefault="00375BE6" w:rsidP="00375BE6">
      <w:pPr>
        <w:pStyle w:val="a3"/>
        <w:spacing w:before="0" w:beforeAutospacing="0" w:after="0" w:afterAutospacing="0"/>
        <w:jc w:val="both"/>
        <w:rPr>
          <w:color w:val="000000" w:themeColor="text1"/>
          <w:sz w:val="22"/>
          <w:szCs w:val="22"/>
        </w:rPr>
      </w:pPr>
    </w:p>
    <w:p w:rsidR="00375BE6" w:rsidRPr="00F6202E" w:rsidRDefault="00375BE6" w:rsidP="00375BE6">
      <w:pPr>
        <w:pStyle w:val="a3"/>
        <w:spacing w:before="0" w:beforeAutospacing="0" w:after="0" w:afterAutospacing="0"/>
        <w:jc w:val="both"/>
        <w:rPr>
          <w:color w:val="000000" w:themeColor="text1"/>
          <w:sz w:val="22"/>
          <w:szCs w:val="22"/>
        </w:rPr>
      </w:pPr>
      <w:r w:rsidRPr="00F6202E">
        <w:rPr>
          <w:color w:val="000000" w:themeColor="text1"/>
          <w:sz w:val="22"/>
          <w:szCs w:val="22"/>
        </w:rPr>
        <w:t>Программа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и практических работ, выполняемых учащимися. 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375BE6" w:rsidRPr="00F6202E" w:rsidRDefault="00375BE6" w:rsidP="00375BE6">
      <w:pPr>
        <w:pStyle w:val="a3"/>
        <w:spacing w:before="0" w:beforeAutospacing="0" w:after="0" w:afterAutospacing="0"/>
        <w:jc w:val="both"/>
        <w:rPr>
          <w:color w:val="000000" w:themeColor="text1"/>
          <w:sz w:val="22"/>
          <w:szCs w:val="22"/>
        </w:rPr>
      </w:pPr>
      <w:r w:rsidRPr="00F6202E">
        <w:rPr>
          <w:color w:val="000000" w:themeColor="text1"/>
          <w:sz w:val="22"/>
          <w:szCs w:val="22"/>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375BE6" w:rsidRPr="00F6202E" w:rsidRDefault="00375BE6" w:rsidP="00375BE6">
      <w:pPr>
        <w:pStyle w:val="a3"/>
        <w:spacing w:before="0" w:beforeAutospacing="0" w:after="0" w:afterAutospacing="0"/>
        <w:jc w:val="both"/>
        <w:rPr>
          <w:color w:val="000000" w:themeColor="text1"/>
          <w:sz w:val="21"/>
          <w:szCs w:val="21"/>
          <w:shd w:val="clear" w:color="auto" w:fill="F7F7F6"/>
        </w:rPr>
      </w:pPr>
      <w:r w:rsidRPr="00F6202E">
        <w:rPr>
          <w:color w:val="000000" w:themeColor="text1"/>
          <w:sz w:val="21"/>
          <w:szCs w:val="21"/>
          <w:shd w:val="clear" w:color="auto" w:fill="F7F7F6"/>
        </w:rPr>
        <w:t>Освоение нового содержания осуществляется с опорой на межпредметные связи с курсами истории, географии, литературы и др.</w:t>
      </w:r>
    </w:p>
    <w:p w:rsidR="00375BE6" w:rsidRPr="00F6202E" w:rsidRDefault="00375BE6" w:rsidP="00375BE6">
      <w:p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Данная программа обеспечивает изучение курса обществознания учащимися 10 класса на базовом уровне. Рабочая программа конкретизирует содержание предметных тем образовательного стандарта, дает распределение учебных часов по разделам с учетом логики учебного процесса, возрастных особенностей учащихся. На изучение обществознания в 10 классе отводится 2 часа в учебную неделю, то есть 68 часов за учебный год.</w:t>
      </w:r>
    </w:p>
    <w:p w:rsidR="00375BE6" w:rsidRPr="00F6202E" w:rsidRDefault="00375BE6" w:rsidP="00375BE6">
      <w:pPr>
        <w:pStyle w:val="a3"/>
        <w:spacing w:before="0" w:beforeAutospacing="0" w:after="0" w:afterAutospacing="0"/>
        <w:jc w:val="both"/>
        <w:rPr>
          <w:color w:val="000000" w:themeColor="text1"/>
          <w:sz w:val="22"/>
          <w:szCs w:val="22"/>
        </w:rPr>
      </w:pPr>
      <w:r w:rsidRPr="00F6202E">
        <w:rPr>
          <w:b/>
          <w:bCs/>
          <w:color w:val="000000" w:themeColor="text1"/>
          <w:sz w:val="22"/>
          <w:szCs w:val="22"/>
        </w:rPr>
        <w:t>Цели</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i/>
          <w:iCs/>
          <w:color w:val="000000" w:themeColor="text1"/>
          <w:sz w:val="22"/>
          <w:szCs w:val="22"/>
        </w:rPr>
        <w:t>Изучение обществознания (включая экономику и право) в старшей школе на базовом уровне направлено на достижение следующих целей:</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развитие </w:t>
      </w:r>
      <w:r w:rsidRPr="00F6202E">
        <w:rPr>
          <w:color w:val="000000" w:themeColor="text1"/>
          <w:sz w:val="22"/>
          <w:szCs w:val="22"/>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воспитание </w:t>
      </w:r>
      <w:r w:rsidRPr="00F6202E">
        <w:rPr>
          <w:color w:val="000000" w:themeColor="text1"/>
          <w:sz w:val="22"/>
          <w:szCs w:val="22"/>
        </w:rPr>
        <w:t>общероссийской идентичности</w:t>
      </w:r>
      <w:r w:rsidRPr="00F6202E">
        <w:rPr>
          <w:b/>
          <w:bCs/>
          <w:color w:val="000000" w:themeColor="text1"/>
          <w:sz w:val="22"/>
          <w:szCs w:val="22"/>
        </w:rPr>
        <w:t>, </w:t>
      </w:r>
      <w:r w:rsidRPr="00F6202E">
        <w:rPr>
          <w:color w:val="000000" w:themeColor="text1"/>
          <w:sz w:val="22"/>
          <w:szCs w:val="22"/>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освоение системы знаний</w:t>
      </w:r>
      <w:r w:rsidRPr="00F6202E">
        <w:rPr>
          <w:color w:val="000000" w:themeColor="text1"/>
          <w:sz w:val="22"/>
          <w:szCs w:val="22"/>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овладение умениями</w:t>
      </w:r>
      <w:r w:rsidRPr="00F6202E">
        <w:rPr>
          <w:color w:val="000000" w:themeColor="text1"/>
          <w:sz w:val="22"/>
          <w:szCs w:val="22"/>
        </w:rPr>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lastRenderedPageBreak/>
        <w:t>формирование опыта</w:t>
      </w:r>
      <w:r w:rsidRPr="00F6202E">
        <w:rPr>
          <w:color w:val="000000" w:themeColor="text1"/>
          <w:sz w:val="22"/>
          <w:szCs w:val="22"/>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Реализация рабочей программы способствует:</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воспитанию</w:t>
      </w:r>
      <w:r w:rsidRPr="00F6202E">
        <w:rPr>
          <w:color w:val="000000" w:themeColor="text1"/>
          <w:sz w:val="22"/>
          <w:szCs w:val="22"/>
        </w:rPr>
        <w:t> гражданственности, национальной идентичности, развитию мировоззренческих убеждений обучающихся на основе осмысления ими исторически сложившихся культурных, религиозных, этно - национальных традиций, нравственных и социальных установок, идеологических доктрин; интереса к изучению социальных и гуманитарных дисциплин. Воспитанию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закрепленными в Конституции РФ;</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развитию </w:t>
      </w:r>
      <w:r w:rsidRPr="00F6202E">
        <w:rPr>
          <w:color w:val="000000" w:themeColor="text1"/>
          <w:sz w:val="22"/>
          <w:szCs w:val="22"/>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освоению </w:t>
      </w:r>
      <w:r w:rsidRPr="00F6202E">
        <w:rPr>
          <w:color w:val="000000" w:themeColor="text1"/>
          <w:sz w:val="22"/>
          <w:szCs w:val="22"/>
        </w:rPr>
        <w:t>системы знаний об экономической и иных видах деятельности,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 – экономических и гуманитарных дисциплин в учреждениях системы среднего и высшего профессионального образования и самообразования;</w:t>
      </w:r>
    </w:p>
    <w:p w:rsidR="00375BE6" w:rsidRPr="00F6202E"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овладению </w:t>
      </w:r>
      <w:r w:rsidRPr="00F6202E">
        <w:rPr>
          <w:color w:val="000000" w:themeColor="text1"/>
          <w:sz w:val="22"/>
          <w:szCs w:val="22"/>
        </w:rPr>
        <w:t>умениями и навыками получать и критически осмысливать социальную информацию, анализировать, систематизировать полученные данные;</w:t>
      </w:r>
    </w:p>
    <w:p w:rsidR="00375BE6" w:rsidRDefault="00375BE6" w:rsidP="00375BE6">
      <w:pPr>
        <w:pStyle w:val="a3"/>
        <w:numPr>
          <w:ilvl w:val="0"/>
          <w:numId w:val="1"/>
        </w:numPr>
        <w:spacing w:before="0" w:beforeAutospacing="0" w:after="0" w:afterAutospacing="0"/>
        <w:jc w:val="both"/>
        <w:rPr>
          <w:color w:val="000000" w:themeColor="text1"/>
          <w:sz w:val="22"/>
          <w:szCs w:val="22"/>
        </w:rPr>
      </w:pPr>
      <w:r w:rsidRPr="00F6202E">
        <w:rPr>
          <w:b/>
          <w:bCs/>
          <w:color w:val="000000" w:themeColor="text1"/>
          <w:sz w:val="22"/>
          <w:szCs w:val="22"/>
        </w:rPr>
        <w:t>формированию</w:t>
      </w:r>
      <w:r w:rsidRPr="00F6202E">
        <w:rPr>
          <w:color w:val="000000" w:themeColor="text1"/>
          <w:sz w:val="22"/>
          <w:szCs w:val="22"/>
        </w:rPr>
        <w:t> опыта применения полученных знаний и умений для решения типичных задач в области социальных отношений; гражданской и общественной деятельности; в межличностных отношениях; в семейно – бытовой сфере.</w:t>
      </w:r>
    </w:p>
    <w:p w:rsidR="00375BE6" w:rsidRPr="00F6202E" w:rsidRDefault="00375BE6" w:rsidP="00375BE6">
      <w:p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i/>
          <w:iCs/>
          <w:noProof w:val="0"/>
          <w:color w:val="000000" w:themeColor="text1"/>
          <w:sz w:val="22"/>
          <w:szCs w:val="22"/>
          <w:lang w:val="ru-RU" w:eastAsia="ru-RU"/>
        </w:rPr>
        <w:t>Основные цели курса определены, исходя из современных требований к гуманитарному образованию учащихся полной средней школы:</w:t>
      </w:r>
    </w:p>
    <w:p w:rsidR="00375BE6" w:rsidRPr="00F6202E" w:rsidRDefault="00375BE6" w:rsidP="00375BE6">
      <w:pPr>
        <w:pStyle w:val="a4"/>
        <w:numPr>
          <w:ilvl w:val="0"/>
          <w:numId w:val="5"/>
        </w:numPr>
        <w:shd w:val="clear" w:color="auto" w:fill="FFFFFF"/>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способствовать формированию гражданско-правового мышления школьников, развитию свободно и творчески мыслящей личности;</w:t>
      </w:r>
    </w:p>
    <w:p w:rsidR="00375BE6" w:rsidRPr="00F6202E" w:rsidRDefault="00375BE6" w:rsidP="00375BE6">
      <w:pPr>
        <w:pStyle w:val="a4"/>
        <w:numPr>
          <w:ilvl w:val="0"/>
          <w:numId w:val="5"/>
        </w:numPr>
        <w:shd w:val="clear" w:color="auto" w:fill="FFFFFF"/>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передать учащимся сумму систематических знаний по обществознанию, обладание которыми поможет им свободно ориентироваться в современном мире;</w:t>
      </w:r>
    </w:p>
    <w:p w:rsidR="00375BE6" w:rsidRPr="00F6202E" w:rsidRDefault="00375BE6" w:rsidP="00375BE6">
      <w:pPr>
        <w:pStyle w:val="a4"/>
        <w:numPr>
          <w:ilvl w:val="0"/>
          <w:numId w:val="5"/>
        </w:numPr>
        <w:shd w:val="clear" w:color="auto" w:fill="FFFFFF"/>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375BE6" w:rsidRPr="00F6202E" w:rsidRDefault="00375BE6" w:rsidP="00375BE6">
      <w:pPr>
        <w:pStyle w:val="a4"/>
        <w:numPr>
          <w:ilvl w:val="0"/>
          <w:numId w:val="5"/>
        </w:numPr>
        <w:shd w:val="clear" w:color="auto" w:fill="FFFFFF"/>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развить у школьника словесно – логическое и образное мышление;</w:t>
      </w:r>
    </w:p>
    <w:p w:rsidR="00375BE6" w:rsidRPr="00F6202E" w:rsidRDefault="00375BE6" w:rsidP="00375BE6">
      <w:pPr>
        <w:pStyle w:val="a4"/>
        <w:numPr>
          <w:ilvl w:val="0"/>
          <w:numId w:val="5"/>
        </w:numPr>
        <w:shd w:val="clear" w:color="auto" w:fill="FFFFFF"/>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способствовать формированию гражданско-правовой грамотности.</w:t>
      </w:r>
    </w:p>
    <w:p w:rsidR="00375BE6" w:rsidRPr="00F6202E" w:rsidRDefault="00375BE6" w:rsidP="00375BE6">
      <w:pPr>
        <w:pStyle w:val="a4"/>
        <w:numPr>
          <w:ilvl w:val="0"/>
          <w:numId w:val="5"/>
        </w:numPr>
        <w:shd w:val="clear" w:color="auto" w:fill="FFFFFF"/>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помочь учащимся разобраться в многообразии общественных отношений, в себе, в других людях;- помочь выработать собственную жизненную позицию;</w:t>
      </w:r>
    </w:p>
    <w:p w:rsidR="00375BE6" w:rsidRPr="00F6202E" w:rsidRDefault="00375BE6" w:rsidP="00375BE6">
      <w:pPr>
        <w:pStyle w:val="a3"/>
        <w:shd w:val="clear" w:color="auto" w:fill="FFFFFF"/>
        <w:spacing w:before="0" w:beforeAutospacing="0" w:after="0" w:afterAutospacing="0"/>
        <w:jc w:val="both"/>
        <w:rPr>
          <w:b/>
          <w:color w:val="000000" w:themeColor="text1"/>
          <w:sz w:val="22"/>
          <w:szCs w:val="22"/>
        </w:rPr>
      </w:pPr>
      <w:r w:rsidRPr="00F6202E">
        <w:rPr>
          <w:b/>
          <w:i/>
          <w:iCs/>
          <w:color w:val="000000" w:themeColor="text1"/>
          <w:sz w:val="22"/>
          <w:szCs w:val="22"/>
        </w:rPr>
        <w:t>В основу содержания курса положены следующие принципы:</w:t>
      </w:r>
    </w:p>
    <w:p w:rsidR="00375BE6" w:rsidRPr="00F6202E" w:rsidRDefault="00375BE6" w:rsidP="00375BE6">
      <w:pPr>
        <w:pStyle w:val="a3"/>
        <w:numPr>
          <w:ilvl w:val="0"/>
          <w:numId w:val="6"/>
        </w:numPr>
        <w:shd w:val="clear" w:color="auto" w:fill="FFFFFF"/>
        <w:spacing w:before="0" w:beforeAutospacing="0" w:after="0" w:afterAutospacing="0"/>
        <w:jc w:val="both"/>
        <w:rPr>
          <w:color w:val="000000" w:themeColor="text1"/>
          <w:sz w:val="22"/>
          <w:szCs w:val="22"/>
        </w:rPr>
      </w:pPr>
      <w:r w:rsidRPr="00F6202E">
        <w:rPr>
          <w:color w:val="000000" w:themeColor="text1"/>
          <w:sz w:val="22"/>
          <w:szCs w:val="22"/>
        </w:rPr>
        <w:t>соответствие требованиям современного школьного гуманитарного образования, в том числе концепции модернизации образования;</w:t>
      </w:r>
    </w:p>
    <w:p w:rsidR="00375BE6" w:rsidRPr="00F6202E" w:rsidRDefault="00375BE6" w:rsidP="00375BE6">
      <w:pPr>
        <w:pStyle w:val="a3"/>
        <w:numPr>
          <w:ilvl w:val="0"/>
          <w:numId w:val="6"/>
        </w:numPr>
        <w:shd w:val="clear" w:color="auto" w:fill="FFFFFF"/>
        <w:spacing w:before="0" w:beforeAutospacing="0" w:after="0" w:afterAutospacing="0"/>
        <w:jc w:val="both"/>
        <w:rPr>
          <w:color w:val="000000" w:themeColor="text1"/>
          <w:sz w:val="22"/>
          <w:szCs w:val="22"/>
        </w:rPr>
      </w:pPr>
      <w:r w:rsidRPr="00F6202E">
        <w:rPr>
          <w:color w:val="000000" w:themeColor="text1"/>
          <w:sz w:val="22"/>
          <w:szCs w:val="22"/>
        </w:rPr>
        <w:t>структурирование заданий учащимся применительно к новому познавательному этапу их учебной деятельности;</w:t>
      </w:r>
    </w:p>
    <w:p w:rsidR="00375BE6" w:rsidRPr="00F6202E" w:rsidRDefault="00375BE6" w:rsidP="00375BE6">
      <w:pPr>
        <w:pStyle w:val="a3"/>
        <w:numPr>
          <w:ilvl w:val="0"/>
          <w:numId w:val="6"/>
        </w:numPr>
        <w:shd w:val="clear" w:color="auto" w:fill="FFFFFF"/>
        <w:spacing w:before="0" w:beforeAutospacing="0" w:after="0" w:afterAutospacing="0"/>
        <w:jc w:val="both"/>
        <w:rPr>
          <w:color w:val="000000" w:themeColor="text1"/>
          <w:sz w:val="22"/>
          <w:szCs w:val="22"/>
        </w:rPr>
      </w:pPr>
      <w:r w:rsidRPr="00F6202E">
        <w:rPr>
          <w:color w:val="000000" w:themeColor="text1"/>
          <w:sz w:val="22"/>
          <w:szCs w:val="22"/>
        </w:rPr>
        <w:t>формирование у учащихся умения работать с различными источниками, способности выработки собственных позиций по рассматриваемым проблемам, получение опыта оценочной деятельности общественных явлений.</w:t>
      </w:r>
    </w:p>
    <w:p w:rsidR="00375BE6" w:rsidRPr="00F6202E" w:rsidRDefault="00375BE6" w:rsidP="00375BE6">
      <w:pPr>
        <w:pStyle w:val="a3"/>
        <w:spacing w:before="0" w:beforeAutospacing="0" w:after="0" w:afterAutospacing="0"/>
        <w:jc w:val="both"/>
        <w:rPr>
          <w:i/>
          <w:color w:val="000000" w:themeColor="text1"/>
          <w:sz w:val="21"/>
          <w:szCs w:val="21"/>
        </w:rPr>
      </w:pPr>
      <w:r w:rsidRPr="00F6202E">
        <w:rPr>
          <w:b/>
          <w:bCs/>
          <w:i/>
          <w:color w:val="000000" w:themeColor="text1"/>
        </w:rPr>
        <w:t>Общеучебные умения, навыки и способы деятельности</w:t>
      </w:r>
    </w:p>
    <w:p w:rsidR="00375BE6" w:rsidRPr="00F6202E" w:rsidRDefault="00375BE6" w:rsidP="00375BE6">
      <w:pPr>
        <w:pStyle w:val="a3"/>
        <w:spacing w:before="0" w:beforeAutospacing="0" w:after="0" w:afterAutospacing="0"/>
        <w:jc w:val="both"/>
        <w:rPr>
          <w:color w:val="000000" w:themeColor="text1"/>
          <w:sz w:val="21"/>
          <w:szCs w:val="21"/>
        </w:rPr>
      </w:pPr>
      <w:r w:rsidRPr="00F6202E">
        <w:rPr>
          <w:color w:val="000000" w:themeColor="text1"/>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объяснение изученных положений на предлагаемых конкретных примерах;</w:t>
      </w:r>
    </w:p>
    <w:p w:rsidR="00375BE6" w:rsidRPr="00F6202E" w:rsidRDefault="00375BE6" w:rsidP="00375BE6">
      <w:pPr>
        <w:pStyle w:val="a3"/>
        <w:numPr>
          <w:ilvl w:val="0"/>
          <w:numId w:val="2"/>
        </w:numPr>
        <w:spacing w:before="0" w:beforeAutospacing="0" w:after="0" w:afterAutospacing="0"/>
        <w:jc w:val="both"/>
        <w:rPr>
          <w:color w:val="000000" w:themeColor="text1"/>
          <w:sz w:val="21"/>
          <w:szCs w:val="21"/>
        </w:rPr>
      </w:pPr>
      <w:r w:rsidRPr="00F6202E">
        <w:rPr>
          <w:color w:val="000000" w:themeColor="text1"/>
        </w:rPr>
        <w:t>решение познавательных и практических задач, отражающих типичные социальные ситуации;</w:t>
      </w:r>
    </w:p>
    <w:p w:rsidR="00375BE6" w:rsidRPr="00F6202E" w:rsidRDefault="00375BE6" w:rsidP="00375BE6">
      <w:pPr>
        <w:pStyle w:val="a3"/>
        <w:numPr>
          <w:ilvl w:val="0"/>
          <w:numId w:val="2"/>
        </w:numPr>
        <w:spacing w:before="0" w:beforeAutospacing="0" w:after="0" w:afterAutospacing="0"/>
        <w:jc w:val="both"/>
        <w:rPr>
          <w:color w:val="000000" w:themeColor="text1"/>
          <w:sz w:val="21"/>
          <w:szCs w:val="21"/>
        </w:rPr>
      </w:pPr>
      <w:r w:rsidRPr="00F6202E">
        <w:rPr>
          <w:color w:val="000000" w:themeColor="text1"/>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lastRenderedPageBreak/>
        <w:t>умение обосновывать суждения, давать определения, приводить доказательства (в том числе от противного);</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выбор вида чтения в соответствии с поставленной целью (ознакомительное, просмотровое, поисковое и др.);</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работа с текстами различных стилей, понимание их специфики; адекватное восприятие языка средств массовой информации;</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самостоятельное создание алгоритмов познавательной деятельности для решения задач творческого и поискового характера;</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формулирование полученных результатов;</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375BE6" w:rsidRPr="00F6202E" w:rsidRDefault="00375BE6" w:rsidP="00375BE6">
      <w:pPr>
        <w:pStyle w:val="a3"/>
        <w:numPr>
          <w:ilvl w:val="0"/>
          <w:numId w:val="2"/>
        </w:numPr>
        <w:shd w:val="clear" w:color="auto" w:fill="FFFFFF"/>
        <w:spacing w:before="0" w:beforeAutospacing="0" w:after="0" w:afterAutospacing="0"/>
        <w:jc w:val="both"/>
        <w:rPr>
          <w:color w:val="000000" w:themeColor="text1"/>
          <w:sz w:val="21"/>
          <w:szCs w:val="21"/>
        </w:rPr>
      </w:pPr>
      <w:r w:rsidRPr="00F6202E">
        <w:rPr>
          <w:color w:val="000000" w:themeColor="text1"/>
        </w:rPr>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375BE6" w:rsidRPr="00F6202E" w:rsidRDefault="00375BE6" w:rsidP="00375BE6">
      <w:pPr>
        <w:jc w:val="both"/>
        <w:rPr>
          <w:rFonts w:ascii="Times New Roman" w:hAnsi="Times New Roman" w:cs="Times New Roman"/>
          <w:b/>
          <w:i/>
          <w:color w:val="000000" w:themeColor="text1"/>
          <w:sz w:val="22"/>
          <w:szCs w:val="22"/>
          <w:lang w:val="ru-RU"/>
        </w:rPr>
      </w:pPr>
      <w:r w:rsidRPr="00F6202E">
        <w:rPr>
          <w:rFonts w:ascii="Times New Roman" w:hAnsi="Times New Roman" w:cs="Times New Roman"/>
          <w:b/>
          <w:i/>
          <w:color w:val="000000" w:themeColor="text1"/>
          <w:sz w:val="22"/>
          <w:szCs w:val="22"/>
          <w:lang w:val="ru-RU"/>
        </w:rPr>
        <w:t>Требования к уровню подготовки.</w:t>
      </w:r>
    </w:p>
    <w:p w:rsidR="00375BE6" w:rsidRPr="00F6202E" w:rsidRDefault="00375BE6" w:rsidP="00375BE6">
      <w:p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 xml:space="preserve">В результате изучения обществознания ученик должен: </w:t>
      </w:r>
    </w:p>
    <w:p w:rsidR="00375BE6" w:rsidRPr="00F6202E" w:rsidRDefault="00375BE6" w:rsidP="00375BE6">
      <w:pPr>
        <w:jc w:val="both"/>
        <w:rPr>
          <w:rFonts w:ascii="Times New Roman" w:hAnsi="Times New Roman" w:cs="Times New Roman"/>
          <w:b/>
          <w:color w:val="000000" w:themeColor="text1"/>
          <w:sz w:val="22"/>
          <w:szCs w:val="22"/>
        </w:rPr>
      </w:pPr>
      <w:r w:rsidRPr="00F6202E">
        <w:rPr>
          <w:rFonts w:ascii="Times New Roman" w:hAnsi="Times New Roman" w:cs="Times New Roman"/>
          <w:b/>
          <w:color w:val="000000" w:themeColor="text1"/>
          <w:sz w:val="22"/>
          <w:szCs w:val="22"/>
        </w:rPr>
        <w:t>Знать / понимать:</w:t>
      </w:r>
    </w:p>
    <w:p w:rsidR="00375BE6" w:rsidRPr="00F6202E" w:rsidRDefault="00375BE6" w:rsidP="00375BE6">
      <w:pPr>
        <w:pStyle w:val="a4"/>
        <w:numPr>
          <w:ilvl w:val="0"/>
          <w:numId w:val="3"/>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биосоциальную сущность человека, основные этапы и факторы социализации личности, ме</w:t>
      </w:r>
      <w:r w:rsidRPr="00F6202E">
        <w:rPr>
          <w:rFonts w:ascii="Times New Roman" w:hAnsi="Times New Roman" w:cs="Times New Roman"/>
          <w:color w:val="000000" w:themeColor="text1"/>
          <w:sz w:val="22"/>
          <w:szCs w:val="22"/>
          <w:lang w:val="ru-RU"/>
        </w:rPr>
        <w:softHyphen/>
        <w:t>сто и роль человека в системе общественных отношений;</w:t>
      </w:r>
    </w:p>
    <w:p w:rsidR="00375BE6" w:rsidRPr="00F6202E" w:rsidRDefault="00375BE6" w:rsidP="00375BE6">
      <w:pPr>
        <w:pStyle w:val="a4"/>
        <w:numPr>
          <w:ilvl w:val="0"/>
          <w:numId w:val="3"/>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тенденции развития общества в целом как сложной динамической системы, а также важней</w:t>
      </w:r>
      <w:r w:rsidRPr="00F6202E">
        <w:rPr>
          <w:rFonts w:ascii="Times New Roman" w:hAnsi="Times New Roman" w:cs="Times New Roman"/>
          <w:color w:val="000000" w:themeColor="text1"/>
          <w:sz w:val="22"/>
          <w:szCs w:val="22"/>
          <w:lang w:val="ru-RU"/>
        </w:rPr>
        <w:softHyphen/>
        <w:t>ших социальных институтов;</w:t>
      </w:r>
    </w:p>
    <w:p w:rsidR="00375BE6" w:rsidRPr="00F6202E" w:rsidRDefault="00375BE6" w:rsidP="00375BE6">
      <w:pPr>
        <w:pStyle w:val="a4"/>
        <w:numPr>
          <w:ilvl w:val="0"/>
          <w:numId w:val="3"/>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необходимость регулирования общественных отношений, сущность социальных норм, меха</w:t>
      </w:r>
      <w:r w:rsidRPr="00F6202E">
        <w:rPr>
          <w:rFonts w:ascii="Times New Roman" w:hAnsi="Times New Roman" w:cs="Times New Roman"/>
          <w:color w:val="000000" w:themeColor="text1"/>
          <w:sz w:val="22"/>
          <w:szCs w:val="22"/>
          <w:lang w:val="ru-RU"/>
        </w:rPr>
        <w:softHyphen/>
        <w:t>низмы правового регулирования;</w:t>
      </w:r>
    </w:p>
    <w:p w:rsidR="00375BE6" w:rsidRPr="00F6202E" w:rsidRDefault="00375BE6" w:rsidP="00375BE6">
      <w:pPr>
        <w:pStyle w:val="a4"/>
        <w:numPr>
          <w:ilvl w:val="0"/>
          <w:numId w:val="3"/>
        </w:numPr>
        <w:jc w:val="both"/>
        <w:rPr>
          <w:rFonts w:ascii="Times New Roman" w:hAnsi="Times New Roman" w:cs="Times New Roman"/>
          <w:color w:val="000000" w:themeColor="text1"/>
          <w:sz w:val="22"/>
          <w:szCs w:val="22"/>
        </w:rPr>
      </w:pPr>
      <w:r w:rsidRPr="00F6202E">
        <w:rPr>
          <w:rFonts w:ascii="Times New Roman" w:hAnsi="Times New Roman" w:cs="Times New Roman"/>
          <w:color w:val="000000" w:themeColor="text1"/>
          <w:sz w:val="22"/>
          <w:szCs w:val="22"/>
        </w:rPr>
        <w:t>особенности социально-гуманитарного познания;</w:t>
      </w:r>
    </w:p>
    <w:p w:rsidR="00375BE6" w:rsidRPr="00F6202E" w:rsidRDefault="00375BE6" w:rsidP="00375BE6">
      <w:pPr>
        <w:jc w:val="both"/>
        <w:rPr>
          <w:rFonts w:ascii="Times New Roman" w:hAnsi="Times New Roman" w:cs="Times New Roman"/>
          <w:color w:val="000000" w:themeColor="text1"/>
          <w:sz w:val="22"/>
          <w:szCs w:val="22"/>
        </w:rPr>
      </w:pPr>
      <w:r w:rsidRPr="00F6202E">
        <w:rPr>
          <w:rFonts w:ascii="Times New Roman" w:hAnsi="Times New Roman" w:cs="Times New Roman"/>
          <w:color w:val="000000" w:themeColor="text1"/>
          <w:sz w:val="22"/>
          <w:szCs w:val="22"/>
        </w:rPr>
        <w:t>Уметь:</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характеризовать основные социальные объекты, выделяя их существенные признаки, законо</w:t>
      </w:r>
      <w:r w:rsidRPr="00F6202E">
        <w:rPr>
          <w:rFonts w:ascii="Times New Roman" w:hAnsi="Times New Roman" w:cs="Times New Roman"/>
          <w:color w:val="000000" w:themeColor="text1"/>
          <w:sz w:val="22"/>
          <w:szCs w:val="22"/>
          <w:lang w:val="ru-RU"/>
        </w:rPr>
        <w:softHyphen/>
        <w:t>мерности развития;</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анализировать информацию о социальных объектах, выделяя их общие черты и различия, ус</w:t>
      </w:r>
      <w:r w:rsidRPr="00F6202E">
        <w:rPr>
          <w:rFonts w:ascii="Times New Roman" w:hAnsi="Times New Roman" w:cs="Times New Roman"/>
          <w:color w:val="000000" w:themeColor="text1"/>
          <w:sz w:val="22"/>
          <w:szCs w:val="22"/>
          <w:lang w:val="ru-RU"/>
        </w:rPr>
        <w:softHyphen/>
        <w:t>танавливать соответствия между существенными чертами и признаками изученных социальных яв</w:t>
      </w:r>
      <w:r w:rsidRPr="00F6202E">
        <w:rPr>
          <w:rFonts w:ascii="Times New Roman" w:hAnsi="Times New Roman" w:cs="Times New Roman"/>
          <w:color w:val="000000" w:themeColor="text1"/>
          <w:sz w:val="22"/>
          <w:szCs w:val="22"/>
          <w:lang w:val="ru-RU"/>
        </w:rPr>
        <w:softHyphen/>
        <w:t>лений и обществоведческими терминами и понятиями;</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F6202E">
        <w:rPr>
          <w:rFonts w:ascii="Times New Roman" w:hAnsi="Times New Roman" w:cs="Times New Roman"/>
          <w:color w:val="000000" w:themeColor="text1"/>
          <w:sz w:val="22"/>
          <w:szCs w:val="22"/>
          <w:lang w:val="ru-RU"/>
        </w:rPr>
        <w:softHyphen/>
        <w:t>родной среды, общества и культуры, взаимосвязи подсистем и элементов общества);</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раскрывать на примерах изученные теоретические положения и понятия социально-экономических и гуманитарных наук;</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осуществлять поиск социальной информации, представленной в различных знаковых системах;</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извлекать из неадаптированных оригинальных текстов знания по заданным темам; системати</w:t>
      </w:r>
      <w:r w:rsidRPr="00F6202E">
        <w:rPr>
          <w:rFonts w:ascii="Times New Roman" w:hAnsi="Times New Roman" w:cs="Times New Roman"/>
          <w:color w:val="000000" w:themeColor="text1"/>
          <w:sz w:val="22"/>
          <w:szCs w:val="22"/>
          <w:lang w:val="ru-RU"/>
        </w:rPr>
        <w:softHyphen/>
        <w:t>зировать, анализировать и обобщать неупорядоченную социальную информацию; различать в ней факты и мнения, аргументы и выводы;</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формулировать на основе приобретенных обществоведческих знаний собственные суждения и аргументы по определенным проблемам;</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подготовить устное выступление, творческую работу по социальной проблематике;</w:t>
      </w:r>
    </w:p>
    <w:p w:rsidR="00375BE6" w:rsidRPr="00F6202E" w:rsidRDefault="00375BE6" w:rsidP="00375BE6">
      <w:pPr>
        <w:pStyle w:val="a4"/>
        <w:numPr>
          <w:ilvl w:val="0"/>
          <w:numId w:val="4"/>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применять социально-экономические и гуманитарные знания в процессе решения познава</w:t>
      </w:r>
      <w:r w:rsidRPr="00F6202E">
        <w:rPr>
          <w:rFonts w:ascii="Times New Roman" w:hAnsi="Times New Roman" w:cs="Times New Roman"/>
          <w:color w:val="000000" w:themeColor="text1"/>
          <w:sz w:val="22"/>
          <w:szCs w:val="22"/>
          <w:lang w:val="ru-RU"/>
        </w:rPr>
        <w:softHyphen/>
        <w:t>тельных задач по актуальным социальным проблемам;</w:t>
      </w:r>
    </w:p>
    <w:p w:rsidR="00375BE6" w:rsidRPr="00F6202E" w:rsidRDefault="00375BE6" w:rsidP="00375BE6">
      <w:p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Использовать приобретенные знания и умения в практической деятельности и повседнев</w:t>
      </w:r>
      <w:r w:rsidRPr="00F6202E">
        <w:rPr>
          <w:rFonts w:ascii="Times New Roman" w:hAnsi="Times New Roman" w:cs="Times New Roman"/>
          <w:color w:val="000000" w:themeColor="text1"/>
          <w:sz w:val="22"/>
          <w:szCs w:val="22"/>
          <w:lang w:val="ru-RU"/>
        </w:rPr>
        <w:softHyphen/>
        <w:t>ной жизни для:</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lastRenderedPageBreak/>
        <w:t>успешного выполнения типичных социальных ролей, сознательного взаимодействия с различ</w:t>
      </w:r>
      <w:r w:rsidRPr="00F6202E">
        <w:rPr>
          <w:rFonts w:ascii="Times New Roman" w:hAnsi="Times New Roman" w:cs="Times New Roman"/>
          <w:color w:val="000000" w:themeColor="text1"/>
          <w:sz w:val="22"/>
          <w:szCs w:val="22"/>
          <w:lang w:val="ru-RU"/>
        </w:rPr>
        <w:softHyphen/>
        <w:t>ными социальными институтами;</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rPr>
      </w:pPr>
      <w:r w:rsidRPr="00F6202E">
        <w:rPr>
          <w:rFonts w:ascii="Times New Roman" w:hAnsi="Times New Roman" w:cs="Times New Roman"/>
          <w:color w:val="000000" w:themeColor="text1"/>
          <w:sz w:val="22"/>
          <w:szCs w:val="22"/>
        </w:rPr>
        <w:t>совершенствования собственной познавательной деятельности;</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F6202E">
        <w:rPr>
          <w:rFonts w:ascii="Times New Roman" w:hAnsi="Times New Roman" w:cs="Times New Roman"/>
          <w:color w:val="000000" w:themeColor="text1"/>
          <w:sz w:val="22"/>
          <w:szCs w:val="22"/>
          <w:lang w:val="ru-RU"/>
        </w:rPr>
        <w:softHyphen/>
        <w:t>альной информации;</w:t>
      </w:r>
    </w:p>
    <w:p w:rsidR="00375BE6" w:rsidRPr="00F6202E" w:rsidRDefault="00375BE6" w:rsidP="00375BE6">
      <w:pPr>
        <w:pStyle w:val="a4"/>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решения практических жизненных проблем, возникающих в социальной деятельности;</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ориентировки в актуальных общественных событиях и процессах; определения личной и граж</w:t>
      </w:r>
      <w:r w:rsidRPr="00F6202E">
        <w:rPr>
          <w:rFonts w:ascii="Times New Roman" w:hAnsi="Times New Roman" w:cs="Times New Roman"/>
          <w:color w:val="000000" w:themeColor="text1"/>
          <w:sz w:val="22"/>
          <w:szCs w:val="22"/>
          <w:lang w:val="ru-RU"/>
        </w:rPr>
        <w:softHyphen/>
        <w:t>данской позиции;</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предвидения возможных последствий определенных социальных действий;</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оценки происходящих событий и поведения людей с точки зрения морали и права;</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реализации и защиты прав человека и гражданина, осознанного выполнения гражданских обя</w:t>
      </w:r>
      <w:r w:rsidRPr="00F6202E">
        <w:rPr>
          <w:rFonts w:ascii="Times New Roman" w:hAnsi="Times New Roman" w:cs="Times New Roman"/>
          <w:color w:val="000000" w:themeColor="text1"/>
          <w:sz w:val="22"/>
          <w:szCs w:val="22"/>
          <w:lang w:val="ru-RU"/>
        </w:rPr>
        <w:softHyphen/>
        <w:t>занностей;</w:t>
      </w:r>
    </w:p>
    <w:p w:rsidR="00375BE6" w:rsidRPr="00F6202E" w:rsidRDefault="00375BE6" w:rsidP="00375BE6">
      <w:pPr>
        <w:pStyle w:val="a4"/>
        <w:numPr>
          <w:ilvl w:val="0"/>
          <w:numId w:val="2"/>
        </w:numPr>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осуществления конструктивного взаимодействия людей с разными убеждениями, культурными ценностями, социальным положением</w:t>
      </w:r>
    </w:p>
    <w:p w:rsidR="00375BE6" w:rsidRPr="00F6202E" w:rsidRDefault="00375BE6" w:rsidP="00375BE6">
      <w:p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b/>
          <w:bCs/>
          <w:i/>
          <w:iCs/>
          <w:noProof w:val="0"/>
          <w:color w:val="000000" w:themeColor="text1"/>
          <w:sz w:val="22"/>
          <w:szCs w:val="22"/>
          <w:lang w:val="ru-RU" w:eastAsia="ru-RU"/>
        </w:rPr>
        <w:t>Формы организации учебного процесса</w:t>
      </w:r>
      <w:r w:rsidRPr="00F6202E">
        <w:rPr>
          <w:rFonts w:ascii="Times New Roman" w:eastAsia="Times New Roman" w:hAnsi="Times New Roman" w:cs="Times New Roman"/>
          <w:noProof w:val="0"/>
          <w:color w:val="000000" w:themeColor="text1"/>
          <w:sz w:val="22"/>
          <w:szCs w:val="22"/>
          <w:lang w:val="ru-RU" w:eastAsia="ru-RU"/>
        </w:rPr>
        <w:t>:</w:t>
      </w:r>
    </w:p>
    <w:p w:rsidR="00375BE6" w:rsidRPr="00F6202E" w:rsidRDefault="00375BE6" w:rsidP="00375BE6">
      <w:pPr>
        <w:pStyle w:val="a4"/>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При определении варианта проведения занятия следует ориентироваться на широкий спектр форм и способов раскрытия содержания урока:</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школьная лекция;</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семинарское занятие с использованием документов учебника и привлечением дополнительных материалов из хрестоматий и др. источников;</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уроки-практикумы на основе вопросов и заданий, данных до, внутри и после основного текста параграфа;</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работа с иллюстрированным материалом, который, как правило, носит дидактический характер;</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использование интерактивных ресурсов на уроке, создание презентаций;</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объяснение учителя и беседа с учащимися;</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самостоятельная работа школьников с учебником, в том числе групповые задания;</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выполнение заданий в рабочей тетради различного уровня сложности в соответствии с содержанием учебного процесса;</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написание сочинений-эссе;</w:t>
      </w:r>
    </w:p>
    <w:p w:rsidR="00375BE6" w:rsidRPr="00F6202E" w:rsidRDefault="00375BE6" w:rsidP="00375BE6">
      <w:pPr>
        <w:numPr>
          <w:ilvl w:val="0"/>
          <w:numId w:val="7"/>
        </w:num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заслушивание сообщений, докладов учащихся с последующим обсуждением.</w:t>
      </w:r>
    </w:p>
    <w:p w:rsidR="00375BE6" w:rsidRPr="00F6202E" w:rsidRDefault="00375BE6" w:rsidP="00375BE6">
      <w:pPr>
        <w:jc w:val="both"/>
        <w:rPr>
          <w:rFonts w:ascii="Times New Roman" w:eastAsia="Times New Roman" w:hAnsi="Times New Roman" w:cs="Times New Roman"/>
          <w:i/>
          <w:noProof w:val="0"/>
          <w:color w:val="000000" w:themeColor="text1"/>
          <w:sz w:val="22"/>
          <w:szCs w:val="22"/>
          <w:lang w:val="ru-RU" w:eastAsia="ru-RU"/>
        </w:rPr>
      </w:pPr>
      <w:r w:rsidRPr="00F6202E">
        <w:rPr>
          <w:rFonts w:ascii="Times New Roman" w:eastAsia="Times New Roman" w:hAnsi="Times New Roman" w:cs="Times New Roman"/>
          <w:b/>
          <w:bCs/>
          <w:i/>
          <w:noProof w:val="0"/>
          <w:color w:val="000000" w:themeColor="text1"/>
          <w:sz w:val="22"/>
          <w:szCs w:val="22"/>
          <w:lang w:val="ru-RU" w:eastAsia="ru-RU"/>
        </w:rPr>
        <w:t>Формы, периодичность и порядок текущего контроля успеваемости</w:t>
      </w:r>
      <w:r w:rsidRPr="00F6202E">
        <w:rPr>
          <w:rFonts w:ascii="Times New Roman" w:eastAsia="Times New Roman" w:hAnsi="Times New Roman" w:cs="Times New Roman"/>
          <w:i/>
          <w:noProof w:val="0"/>
          <w:color w:val="000000" w:themeColor="text1"/>
          <w:sz w:val="22"/>
          <w:szCs w:val="22"/>
          <w:lang w:val="ru-RU" w:eastAsia="ru-RU"/>
        </w:rPr>
        <w:t>.</w:t>
      </w:r>
    </w:p>
    <w:p w:rsidR="00375BE6" w:rsidRPr="00F6202E" w:rsidRDefault="00375BE6" w:rsidP="00375BE6">
      <w:pPr>
        <w:jc w:val="both"/>
        <w:rPr>
          <w:rFonts w:ascii="Times New Roman" w:eastAsia="Times New Roman" w:hAnsi="Times New Roman" w:cs="Times New Roman"/>
          <w:noProof w:val="0"/>
          <w:color w:val="000000" w:themeColor="text1"/>
          <w:sz w:val="22"/>
          <w:szCs w:val="22"/>
          <w:lang w:val="ru-RU" w:eastAsia="ru-RU"/>
        </w:rPr>
      </w:pPr>
      <w:r w:rsidRPr="00F6202E">
        <w:rPr>
          <w:rFonts w:ascii="Times New Roman" w:eastAsia="Times New Roman" w:hAnsi="Times New Roman" w:cs="Times New Roman"/>
          <w:noProof w:val="0"/>
          <w:color w:val="000000" w:themeColor="text1"/>
          <w:sz w:val="22"/>
          <w:szCs w:val="22"/>
          <w:lang w:val="ru-RU" w:eastAsia="ru-RU"/>
        </w:rPr>
        <w:t>Проводится в течение учебного полугодия с целью систематического контроля уровня освоения обучающимися тем, разделов учебной программы за оцениваемый период (проводится на каждом уроке): оценка устного ответа (не менее 2 раз за полугодие), самостоятельные и проверочные работы (не менее двух за полугодие), письменные и творческие задания, взаимопроверка.</w:t>
      </w:r>
    </w:p>
    <w:p w:rsidR="00375BE6" w:rsidRPr="00F6202E" w:rsidRDefault="00375BE6" w:rsidP="00375BE6">
      <w:pPr>
        <w:jc w:val="both"/>
        <w:rPr>
          <w:rFonts w:ascii="Times New Roman" w:eastAsia="Times New Roman" w:hAnsi="Times New Roman" w:cs="Times New Roman"/>
          <w:i/>
          <w:noProof w:val="0"/>
          <w:color w:val="000000" w:themeColor="text1"/>
          <w:sz w:val="22"/>
          <w:szCs w:val="22"/>
          <w:lang w:val="ru-RU" w:eastAsia="ru-RU"/>
        </w:rPr>
      </w:pPr>
      <w:r w:rsidRPr="00F6202E">
        <w:rPr>
          <w:rFonts w:ascii="Times New Roman" w:eastAsia="Times New Roman" w:hAnsi="Times New Roman" w:cs="Times New Roman"/>
          <w:b/>
          <w:bCs/>
          <w:i/>
          <w:noProof w:val="0"/>
          <w:color w:val="000000" w:themeColor="text1"/>
          <w:sz w:val="22"/>
          <w:szCs w:val="22"/>
          <w:lang w:val="ru-RU" w:eastAsia="ru-RU"/>
        </w:rPr>
        <w:t>Формы, периодичность и порядок промежуточной аттестации</w:t>
      </w:r>
      <w:r w:rsidRPr="00F6202E">
        <w:rPr>
          <w:rFonts w:ascii="Times New Roman" w:eastAsia="Times New Roman" w:hAnsi="Times New Roman" w:cs="Times New Roman"/>
          <w:i/>
          <w:noProof w:val="0"/>
          <w:color w:val="000000" w:themeColor="text1"/>
          <w:sz w:val="22"/>
          <w:szCs w:val="22"/>
          <w:lang w:val="ru-RU" w:eastAsia="ru-RU"/>
        </w:rPr>
        <w:t>.</w:t>
      </w:r>
    </w:p>
    <w:p w:rsidR="00375BE6" w:rsidRPr="00F6202E" w:rsidRDefault="00375BE6" w:rsidP="00375BE6">
      <w:pPr>
        <w:jc w:val="both"/>
        <w:rPr>
          <w:rFonts w:ascii="Times New Roman" w:hAnsi="Times New Roman" w:cs="Times New Roman"/>
          <w:i/>
          <w:color w:val="000000" w:themeColor="text1"/>
          <w:sz w:val="22"/>
          <w:szCs w:val="22"/>
          <w:lang w:val="ru-RU"/>
        </w:rPr>
      </w:pPr>
      <w:r w:rsidRPr="00F6202E">
        <w:rPr>
          <w:rFonts w:ascii="Times New Roman" w:hAnsi="Times New Roman" w:cs="Times New Roman"/>
          <w:color w:val="000000" w:themeColor="text1"/>
          <w:sz w:val="22"/>
          <w:szCs w:val="22"/>
          <w:lang w:val="ru-RU"/>
        </w:rPr>
        <w:t>Промежуточная аттестация проводится с целью определения качества освоения школьниками содержания учебных программ (полнота, прочность, осознанность, системность) по завершении определенного временного промежутка (полугодие, год): контрольные работы, тестирование.</w:t>
      </w:r>
    </w:p>
    <w:p w:rsidR="00375BE6" w:rsidRPr="00F6202E" w:rsidRDefault="00375BE6" w:rsidP="00375BE6">
      <w:pPr>
        <w:pStyle w:val="a4"/>
        <w:numPr>
          <w:ilvl w:val="0"/>
          <w:numId w:val="8"/>
        </w:numPr>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Тестирование – по итогам изучения каждой крупной темы (не менее 2 раз за полугодие)</w:t>
      </w:r>
    </w:p>
    <w:p w:rsidR="00375BE6" w:rsidRPr="00F6202E" w:rsidRDefault="00375BE6" w:rsidP="00375BE6">
      <w:pPr>
        <w:pStyle w:val="a4"/>
        <w:numPr>
          <w:ilvl w:val="0"/>
          <w:numId w:val="8"/>
        </w:numPr>
        <w:contextualSpacing w:val="0"/>
        <w:jc w:val="both"/>
        <w:rPr>
          <w:rFonts w:ascii="Times New Roman" w:hAnsi="Times New Roman" w:cs="Times New Roman"/>
          <w:color w:val="000000" w:themeColor="text1"/>
          <w:sz w:val="22"/>
          <w:szCs w:val="22"/>
          <w:lang w:val="ru-RU"/>
        </w:rPr>
      </w:pPr>
      <w:r w:rsidRPr="00F6202E">
        <w:rPr>
          <w:rFonts w:ascii="Times New Roman" w:hAnsi="Times New Roman" w:cs="Times New Roman"/>
          <w:color w:val="000000" w:themeColor="text1"/>
          <w:sz w:val="22"/>
          <w:szCs w:val="22"/>
          <w:lang w:val="ru-RU"/>
        </w:rPr>
        <w:t>Контрольные работы – не менее двух за полугодие.</w:t>
      </w:r>
    </w:p>
    <w:p w:rsidR="00375BE6" w:rsidRPr="00F6202E" w:rsidRDefault="00375BE6" w:rsidP="00375BE6">
      <w:pPr>
        <w:shd w:val="clear" w:color="auto" w:fill="FFFFFF"/>
        <w:jc w:val="both"/>
        <w:rPr>
          <w:rFonts w:ascii="Times New Roman" w:eastAsia="Times New Roman" w:hAnsi="Times New Roman" w:cs="Times New Roman"/>
          <w:i/>
          <w:noProof w:val="0"/>
          <w:color w:val="000000"/>
          <w:sz w:val="22"/>
          <w:szCs w:val="22"/>
          <w:lang w:val="ru-RU" w:eastAsia="ru-RU"/>
        </w:rPr>
      </w:pPr>
      <w:r w:rsidRPr="00F6202E">
        <w:rPr>
          <w:rFonts w:ascii="Times New Roman" w:eastAsia="Times New Roman" w:hAnsi="Times New Roman" w:cs="Times New Roman"/>
          <w:b/>
          <w:bCs/>
          <w:i/>
          <w:noProof w:val="0"/>
          <w:color w:val="000000"/>
          <w:sz w:val="22"/>
          <w:szCs w:val="22"/>
          <w:lang w:val="ru-RU" w:eastAsia="ru-RU"/>
        </w:rPr>
        <w:t>Критерии оценки знаний по обществознанию</w:t>
      </w:r>
    </w:p>
    <w:p w:rsidR="00375BE6" w:rsidRPr="00F6202E" w:rsidRDefault="00375BE6" w:rsidP="00375BE6">
      <w:p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bCs/>
          <w:i/>
          <w:iCs/>
          <w:noProof w:val="0"/>
          <w:color w:val="000000"/>
          <w:sz w:val="22"/>
          <w:szCs w:val="22"/>
          <w:lang w:val="ru-RU" w:eastAsia="ru-RU"/>
        </w:rPr>
        <w:t>Критерии и нормы устного ответа</w:t>
      </w:r>
    </w:p>
    <w:p w:rsidR="00375BE6" w:rsidRPr="00F6202E" w:rsidRDefault="00375BE6" w:rsidP="00375BE6">
      <w:pPr>
        <w:jc w:val="both"/>
        <w:rPr>
          <w:rFonts w:ascii="Times New Roman" w:hAnsi="Times New Roman" w:cs="Times New Roman"/>
          <w:color w:val="000000"/>
          <w:sz w:val="22"/>
          <w:szCs w:val="22"/>
          <w:u w:val="single"/>
        </w:rPr>
      </w:pPr>
      <w:r w:rsidRPr="00F6202E">
        <w:rPr>
          <w:rFonts w:ascii="Times New Roman" w:hAnsi="Times New Roman" w:cs="Times New Roman"/>
          <w:b/>
          <w:bCs/>
          <w:i/>
          <w:iCs/>
          <w:color w:val="000000"/>
          <w:sz w:val="22"/>
          <w:szCs w:val="22"/>
          <w:u w:val="single"/>
        </w:rPr>
        <w:t>Оценка «5»</w:t>
      </w:r>
      <w:r w:rsidRPr="00F6202E">
        <w:rPr>
          <w:rFonts w:ascii="Times New Roman" w:hAnsi="Times New Roman" w:cs="Times New Roman"/>
          <w:color w:val="000000"/>
          <w:sz w:val="22"/>
          <w:szCs w:val="22"/>
          <w:u w:val="single"/>
        </w:rPr>
        <w:t> ставится, если ученик</w:t>
      </w:r>
    </w:p>
    <w:p w:rsidR="00375BE6" w:rsidRPr="00F6202E" w:rsidRDefault="00375BE6" w:rsidP="00375BE6">
      <w:pPr>
        <w:numPr>
          <w:ilvl w:val="0"/>
          <w:numId w:val="9"/>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показывает глубокое и полное знание и понимание всего объема программного материала;</w:t>
      </w:r>
    </w:p>
    <w:p w:rsidR="00375BE6" w:rsidRPr="00F6202E" w:rsidRDefault="00375BE6" w:rsidP="00375BE6">
      <w:pPr>
        <w:numPr>
          <w:ilvl w:val="0"/>
          <w:numId w:val="9"/>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полное понимание сущности рассматриваемых понятий, явлений и закономерностей, теорий, взаимосвязей;</w:t>
      </w:r>
    </w:p>
    <w:p w:rsidR="00375BE6" w:rsidRPr="00F6202E" w:rsidRDefault="00375BE6" w:rsidP="00375BE6">
      <w:pPr>
        <w:numPr>
          <w:ilvl w:val="0"/>
          <w:numId w:val="9"/>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w:t>
      </w:r>
      <w:r w:rsidRPr="00F6202E">
        <w:rPr>
          <w:rFonts w:ascii="Times New Roman" w:eastAsia="Times New Roman" w:hAnsi="Times New Roman" w:cs="Times New Roman"/>
          <w:noProof w:val="0"/>
          <w:color w:val="000000"/>
          <w:sz w:val="22"/>
          <w:szCs w:val="22"/>
          <w:lang w:val="ru-RU" w:eastAsia="ru-RU"/>
        </w:rPr>
        <w:lastRenderedPageBreak/>
        <w:t>собственные выводы; формирует точное определение и истолкование основных понятий, законов, теорий; при ответе не повторяет дословно текст учебника;</w:t>
      </w:r>
    </w:p>
    <w:p w:rsidR="00375BE6" w:rsidRPr="00F6202E" w:rsidRDefault="00375BE6" w:rsidP="00375BE6">
      <w:pPr>
        <w:numPr>
          <w:ilvl w:val="0"/>
          <w:numId w:val="9"/>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375BE6" w:rsidRPr="00F6202E" w:rsidRDefault="00375BE6" w:rsidP="00375BE6">
      <w:pPr>
        <w:numPr>
          <w:ilvl w:val="0"/>
          <w:numId w:val="9"/>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чертежами, схемами и графиками, сопутствующими ответу; записи, сопровождающие ответ, соответствуют требованиям.</w:t>
      </w:r>
    </w:p>
    <w:p w:rsidR="00375BE6" w:rsidRPr="00F6202E" w:rsidRDefault="00375BE6" w:rsidP="00375BE6">
      <w:pPr>
        <w:jc w:val="both"/>
        <w:rPr>
          <w:rFonts w:ascii="Times New Roman" w:eastAsia="Times New Roman" w:hAnsi="Times New Roman" w:cs="Times New Roman"/>
          <w:noProof w:val="0"/>
          <w:color w:val="000000"/>
          <w:sz w:val="22"/>
          <w:szCs w:val="22"/>
          <w:u w:val="single"/>
          <w:lang w:val="ru-RU" w:eastAsia="ru-RU"/>
        </w:rPr>
      </w:pPr>
      <w:r w:rsidRPr="00F6202E">
        <w:rPr>
          <w:rFonts w:ascii="Times New Roman" w:eastAsia="Times New Roman" w:hAnsi="Times New Roman" w:cs="Times New Roman"/>
          <w:noProof w:val="0"/>
          <w:color w:val="000000"/>
          <w:sz w:val="22"/>
          <w:szCs w:val="22"/>
          <w:u w:val="single"/>
          <w:lang w:val="ru-RU" w:eastAsia="ru-RU"/>
        </w:rPr>
        <w:t> </w:t>
      </w:r>
      <w:r w:rsidRPr="00F6202E">
        <w:rPr>
          <w:rFonts w:ascii="Times New Roman" w:eastAsia="Times New Roman" w:hAnsi="Times New Roman" w:cs="Times New Roman"/>
          <w:b/>
          <w:bCs/>
          <w:i/>
          <w:iCs/>
          <w:noProof w:val="0"/>
          <w:color w:val="000000"/>
          <w:sz w:val="22"/>
          <w:szCs w:val="22"/>
          <w:u w:val="single"/>
          <w:lang w:val="ru-RU" w:eastAsia="ru-RU"/>
        </w:rPr>
        <w:t>Оценка «4»</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показывает знания всего изученного программного материала;</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дает полный и правильный ответ на основе изученных теорий;</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подтверждает ответ конкретными примерами; правильно отвечает на дополнительные вопросы учителя;</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внутрипредметные</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 xml:space="preserve"> связи;</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375BE6" w:rsidRPr="00F6202E" w:rsidRDefault="00375BE6" w:rsidP="00375BE6">
      <w:pPr>
        <w:pStyle w:val="a4"/>
        <w:numPr>
          <w:ilvl w:val="0"/>
          <w:numId w:val="10"/>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допускает негрубые нарушения правил оформления письменных работ.</w:t>
      </w:r>
    </w:p>
    <w:p w:rsidR="00375BE6" w:rsidRPr="00F6202E" w:rsidRDefault="00375BE6" w:rsidP="00375BE6">
      <w:pPr>
        <w:jc w:val="both"/>
        <w:rPr>
          <w:rFonts w:ascii="Times New Roman" w:eastAsia="Times New Roman" w:hAnsi="Times New Roman" w:cs="Times New Roman"/>
          <w:noProof w:val="0"/>
          <w:color w:val="000000"/>
          <w:sz w:val="22"/>
          <w:szCs w:val="22"/>
          <w:u w:val="single"/>
          <w:lang w:val="ru-RU" w:eastAsia="ru-RU"/>
        </w:rPr>
      </w:pPr>
      <w:r w:rsidRPr="00F6202E">
        <w:rPr>
          <w:rFonts w:ascii="Times New Roman" w:eastAsia="Times New Roman" w:hAnsi="Times New Roman" w:cs="Times New Roman"/>
          <w:b/>
          <w:bCs/>
          <w:i/>
          <w:iCs/>
          <w:noProof w:val="0"/>
          <w:color w:val="000000"/>
          <w:sz w:val="22"/>
          <w:szCs w:val="22"/>
          <w:u w:val="single"/>
          <w:lang w:val="ru-RU" w:eastAsia="ru-RU"/>
        </w:rPr>
        <w:t>Оценка «3»</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p>
    <w:p w:rsidR="00375BE6" w:rsidRPr="00F6202E" w:rsidRDefault="00375BE6" w:rsidP="00375BE6">
      <w:pPr>
        <w:pStyle w:val="a4"/>
        <w:numPr>
          <w:ilvl w:val="0"/>
          <w:numId w:val="11"/>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несистематизированно, фрагментарно, не всегда последовательно;</w:t>
      </w:r>
    </w:p>
    <w:p w:rsidR="00375BE6" w:rsidRPr="00F6202E" w:rsidRDefault="00375BE6" w:rsidP="00375BE6">
      <w:pPr>
        <w:pStyle w:val="a4"/>
        <w:numPr>
          <w:ilvl w:val="0"/>
          <w:numId w:val="11"/>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показывает</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недостаточную</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сформированность</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отдельных знаний и умений; выводы и обобщения аргументирует слабо, допускает в них ошибки;</w:t>
      </w:r>
    </w:p>
    <w:p w:rsidR="00375BE6" w:rsidRPr="00F6202E" w:rsidRDefault="00375BE6" w:rsidP="00375BE6">
      <w:pPr>
        <w:pStyle w:val="a4"/>
        <w:numPr>
          <w:ilvl w:val="0"/>
          <w:numId w:val="11"/>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375BE6" w:rsidRPr="00F6202E" w:rsidRDefault="00375BE6" w:rsidP="00375BE6">
      <w:pPr>
        <w:pStyle w:val="a4"/>
        <w:numPr>
          <w:ilvl w:val="0"/>
          <w:numId w:val="11"/>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75BE6" w:rsidRPr="00F6202E" w:rsidRDefault="00375BE6" w:rsidP="00375BE6">
      <w:pPr>
        <w:pStyle w:val="a4"/>
        <w:numPr>
          <w:ilvl w:val="0"/>
          <w:numId w:val="11"/>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важное значение</w:t>
      </w:r>
      <w:r w:rsidRPr="00F6202E">
        <w:rPr>
          <w:rFonts w:ascii="Times New Roman" w:hAnsi="Times New Roman" w:cs="Times New Roman"/>
          <w:color w:val="000000"/>
          <w:sz w:val="22"/>
          <w:szCs w:val="22"/>
        </w:rPr>
        <w:t> </w:t>
      </w:r>
      <w:r w:rsidRPr="00F6202E">
        <w:rPr>
          <w:rFonts w:ascii="Times New Roman" w:hAnsi="Times New Roman" w:cs="Times New Roman"/>
          <w:color w:val="000000"/>
          <w:sz w:val="22"/>
          <w:szCs w:val="22"/>
          <w:lang w:val="ru-RU"/>
        </w:rPr>
        <w:t>в этом тексте.</w:t>
      </w:r>
    </w:p>
    <w:p w:rsidR="00375BE6" w:rsidRPr="00F6202E" w:rsidRDefault="00375BE6" w:rsidP="00375BE6">
      <w:pPr>
        <w:pStyle w:val="a4"/>
        <w:numPr>
          <w:ilvl w:val="0"/>
          <w:numId w:val="11"/>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75BE6" w:rsidRPr="00F6202E" w:rsidRDefault="00375BE6" w:rsidP="00375BE6">
      <w:pPr>
        <w:shd w:val="clear" w:color="auto" w:fill="FFFFFF"/>
        <w:jc w:val="both"/>
        <w:rPr>
          <w:rFonts w:ascii="Times New Roman" w:eastAsia="Times New Roman" w:hAnsi="Times New Roman" w:cs="Times New Roman"/>
          <w:noProof w:val="0"/>
          <w:color w:val="000000"/>
          <w:sz w:val="22"/>
          <w:szCs w:val="22"/>
          <w:u w:val="single"/>
          <w:lang w:val="ru-RU" w:eastAsia="ru-RU"/>
        </w:rPr>
      </w:pPr>
      <w:r w:rsidRPr="00F6202E">
        <w:rPr>
          <w:rFonts w:ascii="Times New Roman" w:eastAsia="Times New Roman" w:hAnsi="Times New Roman" w:cs="Times New Roman"/>
          <w:b/>
          <w:bCs/>
          <w:i/>
          <w:iCs/>
          <w:noProof w:val="0"/>
          <w:color w:val="000000"/>
          <w:sz w:val="22"/>
          <w:szCs w:val="22"/>
          <w:u w:val="single"/>
          <w:lang w:val="ru-RU" w:eastAsia="ru-RU"/>
        </w:rPr>
        <w:t>Оценка «2»</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p>
    <w:p w:rsidR="00375BE6" w:rsidRPr="00F6202E" w:rsidRDefault="00375BE6" w:rsidP="00375BE6">
      <w:pPr>
        <w:pStyle w:val="a4"/>
        <w:numPr>
          <w:ilvl w:val="0"/>
          <w:numId w:val="12"/>
        </w:numPr>
        <w:shd w:val="clear" w:color="auto" w:fill="FFFFFF"/>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не усвоил и не раскрыл основное содержание материала;</w:t>
      </w:r>
    </w:p>
    <w:p w:rsidR="00375BE6" w:rsidRPr="00F6202E" w:rsidRDefault="00375BE6" w:rsidP="00375BE6">
      <w:pPr>
        <w:pStyle w:val="a4"/>
        <w:numPr>
          <w:ilvl w:val="0"/>
          <w:numId w:val="12"/>
        </w:numPr>
        <w:shd w:val="clear" w:color="auto" w:fill="FFFFFF"/>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не делает выводов и обобщений;</w:t>
      </w:r>
    </w:p>
    <w:p w:rsidR="00375BE6" w:rsidRPr="00F6202E" w:rsidRDefault="00375BE6" w:rsidP="00375BE6">
      <w:pPr>
        <w:pStyle w:val="a4"/>
        <w:numPr>
          <w:ilvl w:val="0"/>
          <w:numId w:val="12"/>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375BE6" w:rsidRPr="00F6202E" w:rsidRDefault="00375BE6" w:rsidP="00375BE6">
      <w:pPr>
        <w:pStyle w:val="a4"/>
        <w:numPr>
          <w:ilvl w:val="0"/>
          <w:numId w:val="12"/>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при ответе (на один вопрос) допускает более двух грубых ошибок, которые не может исправить даже при помощи учителя.</w:t>
      </w:r>
    </w:p>
    <w:p w:rsidR="00375BE6" w:rsidRPr="00F6202E" w:rsidRDefault="00375BE6" w:rsidP="00375BE6">
      <w:p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b/>
          <w:bCs/>
          <w:i/>
          <w:iCs/>
          <w:noProof w:val="0"/>
          <w:color w:val="000000"/>
          <w:sz w:val="22"/>
          <w:szCs w:val="22"/>
          <w:lang w:val="ru-RU" w:eastAsia="ru-RU"/>
        </w:rPr>
        <w:t>Критерии и нормы оценки знаний и умений обучающихся за самостоятельные письменные и контрольные работы.</w:t>
      </w:r>
    </w:p>
    <w:p w:rsidR="00375BE6" w:rsidRPr="00F6202E" w:rsidRDefault="00375BE6" w:rsidP="00375BE6">
      <w:p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b/>
          <w:bCs/>
          <w:i/>
          <w:iCs/>
          <w:noProof w:val="0"/>
          <w:color w:val="000000"/>
          <w:sz w:val="22"/>
          <w:szCs w:val="22"/>
          <w:u w:val="single"/>
          <w:lang w:val="ru-RU" w:eastAsia="ru-RU"/>
        </w:rPr>
        <w:lastRenderedPageBreak/>
        <w:t>Оценка «5»</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r w:rsidRPr="00F6202E">
        <w:rPr>
          <w:rFonts w:ascii="Times New Roman" w:eastAsia="Times New Roman" w:hAnsi="Times New Roman" w:cs="Times New Roman"/>
          <w:noProof w:val="0"/>
          <w:color w:val="000000"/>
          <w:sz w:val="22"/>
          <w:szCs w:val="22"/>
          <w:lang w:val="ru-RU" w:eastAsia="ru-RU"/>
        </w:rPr>
        <w:t>:</w:t>
      </w:r>
    </w:p>
    <w:p w:rsidR="00375BE6" w:rsidRPr="00F6202E" w:rsidRDefault="00375BE6" w:rsidP="00375BE6">
      <w:pPr>
        <w:pStyle w:val="a4"/>
        <w:numPr>
          <w:ilvl w:val="0"/>
          <w:numId w:val="13"/>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выполняет работу без ошибок и /или/ допускает не более одного недочёта;</w:t>
      </w:r>
    </w:p>
    <w:p w:rsidR="00375BE6" w:rsidRPr="00F6202E" w:rsidRDefault="00375BE6" w:rsidP="00375BE6">
      <w:pPr>
        <w:pStyle w:val="a4"/>
        <w:numPr>
          <w:ilvl w:val="0"/>
          <w:numId w:val="13"/>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соблюдает культуру письменной речи; правила оформления письменных работ.</w:t>
      </w:r>
    </w:p>
    <w:p w:rsidR="00375BE6" w:rsidRPr="00F6202E" w:rsidRDefault="00375BE6" w:rsidP="00375BE6">
      <w:pPr>
        <w:jc w:val="both"/>
        <w:rPr>
          <w:rFonts w:ascii="Times New Roman" w:eastAsia="Times New Roman" w:hAnsi="Times New Roman" w:cs="Times New Roman"/>
          <w:noProof w:val="0"/>
          <w:color w:val="000000"/>
          <w:sz w:val="22"/>
          <w:szCs w:val="22"/>
          <w:u w:val="single"/>
          <w:lang w:val="ru-RU" w:eastAsia="ru-RU"/>
        </w:rPr>
      </w:pPr>
      <w:r w:rsidRPr="00F6202E">
        <w:rPr>
          <w:rFonts w:ascii="Times New Roman" w:eastAsia="Times New Roman" w:hAnsi="Times New Roman" w:cs="Times New Roman"/>
          <w:b/>
          <w:bCs/>
          <w:i/>
          <w:iCs/>
          <w:noProof w:val="0"/>
          <w:color w:val="000000"/>
          <w:sz w:val="22"/>
          <w:szCs w:val="22"/>
          <w:u w:val="single"/>
          <w:lang w:val="ru-RU" w:eastAsia="ru-RU"/>
        </w:rPr>
        <w:t>Оценка «4»</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p>
    <w:p w:rsidR="00375BE6" w:rsidRPr="00F6202E" w:rsidRDefault="00375BE6" w:rsidP="00375BE6">
      <w:pPr>
        <w:pStyle w:val="a4"/>
        <w:numPr>
          <w:ilvl w:val="0"/>
          <w:numId w:val="14"/>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выполняет письменную работу полностью, но допускает в ней не более одной негрубой ошибки и одного недочёта и /или/ не более двух недочётов;</w:t>
      </w:r>
    </w:p>
    <w:p w:rsidR="00375BE6" w:rsidRPr="00F6202E" w:rsidRDefault="00375BE6" w:rsidP="00375BE6">
      <w:pPr>
        <w:pStyle w:val="a4"/>
        <w:numPr>
          <w:ilvl w:val="0"/>
          <w:numId w:val="14"/>
        </w:numPr>
        <w:ind w:left="709" w:hanging="283"/>
        <w:contextualSpacing w:val="0"/>
        <w:jc w:val="both"/>
        <w:rPr>
          <w:rFonts w:ascii="Times New Roman" w:hAnsi="Times New Roman" w:cs="Times New Roman"/>
          <w:color w:val="000000"/>
          <w:sz w:val="22"/>
          <w:szCs w:val="22"/>
          <w:lang w:val="ru-RU"/>
        </w:rPr>
      </w:pPr>
      <w:r w:rsidRPr="00F6202E">
        <w:rPr>
          <w:rFonts w:ascii="Times New Roman" w:hAnsi="Times New Roman" w:cs="Times New Roman"/>
          <w:color w:val="000000"/>
          <w:sz w:val="22"/>
          <w:szCs w:val="22"/>
          <w:lang w:val="ru-RU"/>
        </w:rPr>
        <w:t>соблюдает культуру письменной речи, правила оформления письменных работ, но допускает небольшие помарки при ведении записей.</w:t>
      </w:r>
    </w:p>
    <w:p w:rsidR="00375BE6" w:rsidRPr="00F6202E" w:rsidRDefault="00375BE6" w:rsidP="00375BE6">
      <w:pPr>
        <w:jc w:val="both"/>
        <w:rPr>
          <w:rFonts w:ascii="Times New Roman" w:eastAsia="Times New Roman" w:hAnsi="Times New Roman" w:cs="Times New Roman"/>
          <w:noProof w:val="0"/>
          <w:color w:val="000000"/>
          <w:sz w:val="22"/>
          <w:szCs w:val="22"/>
          <w:u w:val="single"/>
          <w:lang w:val="ru-RU" w:eastAsia="ru-RU"/>
        </w:rPr>
      </w:pPr>
      <w:r w:rsidRPr="00F6202E">
        <w:rPr>
          <w:rFonts w:ascii="Times New Roman" w:eastAsia="Times New Roman" w:hAnsi="Times New Roman" w:cs="Times New Roman"/>
          <w:b/>
          <w:bCs/>
          <w:i/>
          <w:iCs/>
          <w:noProof w:val="0"/>
          <w:color w:val="000000"/>
          <w:sz w:val="22"/>
          <w:szCs w:val="22"/>
          <w:u w:val="single"/>
          <w:lang w:val="ru-RU" w:eastAsia="ru-RU"/>
        </w:rPr>
        <w:t>Оценка «3»</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p>
    <w:p w:rsidR="00375BE6" w:rsidRPr="00F6202E" w:rsidRDefault="00375BE6" w:rsidP="00375BE6">
      <w:pPr>
        <w:pStyle w:val="a4"/>
        <w:numPr>
          <w:ilvl w:val="0"/>
          <w:numId w:val="15"/>
        </w:numPr>
        <w:contextualSpacing w:val="0"/>
        <w:jc w:val="both"/>
        <w:rPr>
          <w:rFonts w:ascii="Times New Roman" w:hAnsi="Times New Roman" w:cs="Times New Roman"/>
          <w:color w:val="000000"/>
          <w:sz w:val="22"/>
          <w:szCs w:val="22"/>
          <w:u w:val="single"/>
          <w:lang w:val="ru-RU"/>
        </w:rPr>
      </w:pPr>
      <w:r w:rsidRPr="00F6202E">
        <w:rPr>
          <w:rFonts w:ascii="Times New Roman" w:hAnsi="Times New Roman" w:cs="Times New Roman"/>
          <w:color w:val="000000"/>
          <w:sz w:val="22"/>
          <w:szCs w:val="22"/>
          <w:lang w:val="ru-RU"/>
        </w:rPr>
        <w:t>правильно выполняет не менее половины работы;</w:t>
      </w:r>
    </w:p>
    <w:p w:rsidR="00375BE6" w:rsidRPr="00F6202E" w:rsidRDefault="00375BE6" w:rsidP="00375BE6">
      <w:pPr>
        <w:numPr>
          <w:ilvl w:val="0"/>
          <w:numId w:val="15"/>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375BE6" w:rsidRPr="00F6202E" w:rsidRDefault="00375BE6" w:rsidP="00375BE6">
      <w:pPr>
        <w:numPr>
          <w:ilvl w:val="0"/>
          <w:numId w:val="15"/>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допускает незначительное несоблюдение основных норм культуры письменной речи, правил оформления письменных работ.</w:t>
      </w:r>
    </w:p>
    <w:p w:rsidR="00375BE6" w:rsidRPr="00F6202E" w:rsidRDefault="00375BE6" w:rsidP="00375BE6">
      <w:p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b/>
          <w:bCs/>
          <w:i/>
          <w:iCs/>
          <w:noProof w:val="0"/>
          <w:color w:val="000000"/>
          <w:sz w:val="22"/>
          <w:szCs w:val="22"/>
          <w:u w:val="single"/>
          <w:lang w:val="ru-RU" w:eastAsia="ru-RU"/>
        </w:rPr>
        <w:t>Оценка «2»</w:t>
      </w:r>
      <w:r w:rsidRPr="00F6202E">
        <w:rPr>
          <w:rFonts w:ascii="Times New Roman" w:eastAsia="Times New Roman" w:hAnsi="Times New Roman" w:cs="Times New Roman"/>
          <w:noProof w:val="0"/>
          <w:color w:val="000000"/>
          <w:sz w:val="22"/>
          <w:szCs w:val="22"/>
          <w:u w:val="single"/>
          <w:lang w:val="ru-RU" w:eastAsia="ru-RU"/>
        </w:rPr>
        <w:t> ставится, если ученик</w:t>
      </w:r>
      <w:r w:rsidRPr="00F6202E">
        <w:rPr>
          <w:rFonts w:ascii="Times New Roman" w:eastAsia="Times New Roman" w:hAnsi="Times New Roman" w:cs="Times New Roman"/>
          <w:noProof w:val="0"/>
          <w:color w:val="000000"/>
          <w:sz w:val="22"/>
          <w:szCs w:val="22"/>
          <w:lang w:val="ru-RU" w:eastAsia="ru-RU"/>
        </w:rPr>
        <w:t>:</w:t>
      </w:r>
    </w:p>
    <w:p w:rsidR="00375BE6" w:rsidRPr="00F6202E" w:rsidRDefault="00375BE6" w:rsidP="00375BE6">
      <w:pPr>
        <w:numPr>
          <w:ilvl w:val="0"/>
          <w:numId w:val="16"/>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Правильно выполняет менее половины письменной работы;</w:t>
      </w:r>
    </w:p>
    <w:p w:rsidR="00375BE6" w:rsidRPr="00F6202E" w:rsidRDefault="00375BE6" w:rsidP="00375BE6">
      <w:pPr>
        <w:numPr>
          <w:ilvl w:val="0"/>
          <w:numId w:val="16"/>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Допускает число ошибок и недочётов, превосходящее норму, при которой может быть выставлена оценка "3";</w:t>
      </w:r>
    </w:p>
    <w:p w:rsidR="00375BE6" w:rsidRDefault="00375BE6" w:rsidP="00375BE6">
      <w:pPr>
        <w:numPr>
          <w:ilvl w:val="0"/>
          <w:numId w:val="16"/>
        </w:numPr>
        <w:jc w:val="both"/>
        <w:rPr>
          <w:rFonts w:ascii="Times New Roman" w:eastAsia="Times New Roman" w:hAnsi="Times New Roman" w:cs="Times New Roman"/>
          <w:noProof w:val="0"/>
          <w:color w:val="000000"/>
          <w:sz w:val="22"/>
          <w:szCs w:val="22"/>
          <w:lang w:val="ru-RU" w:eastAsia="ru-RU"/>
        </w:rPr>
      </w:pPr>
      <w:r w:rsidRPr="00F6202E">
        <w:rPr>
          <w:rFonts w:ascii="Times New Roman" w:eastAsia="Times New Roman" w:hAnsi="Times New Roman" w:cs="Times New Roman"/>
          <w:noProof w:val="0"/>
          <w:color w:val="000000"/>
          <w:sz w:val="22"/>
          <w:szCs w:val="22"/>
          <w:lang w:val="ru-RU" w:eastAsia="ru-RU"/>
        </w:rPr>
        <w:t>допускает значительное несоблюдение основных норм культуры письменной речи, правил оформления письменных работ.</w:t>
      </w:r>
    </w:p>
    <w:p w:rsidR="00375BE6" w:rsidRPr="00F6202E" w:rsidRDefault="00375BE6" w:rsidP="00375BE6">
      <w:pPr>
        <w:ind w:left="720"/>
        <w:jc w:val="both"/>
        <w:rPr>
          <w:rFonts w:ascii="Times New Roman" w:eastAsia="Times New Roman" w:hAnsi="Times New Roman" w:cs="Times New Roman"/>
          <w:noProof w:val="0"/>
          <w:color w:val="000000"/>
          <w:sz w:val="22"/>
          <w:szCs w:val="22"/>
          <w:lang w:val="ru-RU" w:eastAsia="ru-RU"/>
        </w:rPr>
      </w:pPr>
    </w:p>
    <w:p w:rsidR="00375BE6" w:rsidRPr="00F6202E" w:rsidRDefault="00375BE6" w:rsidP="00375BE6">
      <w:pPr>
        <w:jc w:val="center"/>
        <w:rPr>
          <w:rFonts w:ascii="Times New Roman" w:hAnsi="Times New Roman" w:cs="Times New Roman"/>
          <w:b/>
          <w:color w:val="000000" w:themeColor="text1"/>
          <w:sz w:val="22"/>
          <w:szCs w:val="22"/>
          <w:lang w:val="ru-RU" w:eastAsia="ru-RU"/>
        </w:rPr>
      </w:pPr>
      <w:r w:rsidRPr="00F6202E">
        <w:rPr>
          <w:rFonts w:ascii="Times New Roman" w:hAnsi="Times New Roman" w:cs="Times New Roman"/>
          <w:b/>
          <w:color w:val="000000" w:themeColor="text1"/>
          <w:sz w:val="22"/>
          <w:szCs w:val="22"/>
          <w:lang w:val="ru-RU" w:eastAsia="ru-RU"/>
        </w:rPr>
        <w:t>2. ОСНОВНОЕ СОДЕРЖАНИЕ ПРОГРАММЫ</w:t>
      </w:r>
    </w:p>
    <w:p w:rsidR="00375BE6" w:rsidRPr="00F6202E" w:rsidRDefault="00375BE6" w:rsidP="00375BE6">
      <w:pPr>
        <w:jc w:val="center"/>
        <w:rPr>
          <w:rFonts w:ascii="Times New Roman" w:hAnsi="Times New Roman" w:cs="Times New Roman"/>
          <w:b/>
          <w:color w:val="000000" w:themeColor="text1"/>
          <w:sz w:val="22"/>
          <w:szCs w:val="22"/>
          <w:lang w:val="ru-RU" w:eastAsia="ru-RU"/>
        </w:rPr>
      </w:pPr>
      <w:r w:rsidRPr="00F6202E">
        <w:rPr>
          <w:rFonts w:ascii="Times New Roman" w:hAnsi="Times New Roman" w:cs="Times New Roman"/>
          <w:b/>
          <w:color w:val="000000" w:themeColor="text1"/>
          <w:sz w:val="22"/>
          <w:szCs w:val="22"/>
          <w:lang w:val="ru-RU" w:eastAsia="ru-RU"/>
        </w:rPr>
        <w:t>10 класс (68 ч)</w:t>
      </w:r>
    </w:p>
    <w:p w:rsidR="00375BE6" w:rsidRPr="00F6202E" w:rsidRDefault="00375BE6" w:rsidP="00375BE6">
      <w:pPr>
        <w:jc w:val="center"/>
        <w:rPr>
          <w:rFonts w:ascii="Times New Roman" w:hAnsi="Times New Roman" w:cs="Times New Roman"/>
          <w:b/>
          <w:color w:val="000000" w:themeColor="text1"/>
          <w:sz w:val="22"/>
          <w:szCs w:val="22"/>
          <w:lang w:val="ru-RU" w:eastAsia="ru-RU"/>
        </w:rPr>
      </w:pPr>
    </w:p>
    <w:p w:rsidR="00375BE6" w:rsidRPr="00D22B01" w:rsidRDefault="00375BE6" w:rsidP="00375BE6">
      <w:pPr>
        <w:jc w:val="both"/>
        <w:rPr>
          <w:rFonts w:ascii="Times New Roman" w:hAnsi="Times New Roman" w:cs="Times New Roman"/>
          <w:color w:val="000000" w:themeColor="text1"/>
          <w:sz w:val="22"/>
          <w:szCs w:val="22"/>
          <w:lang w:val="ru-RU" w:eastAsia="ru-RU"/>
        </w:rPr>
      </w:pPr>
      <w:r w:rsidRPr="00D22B01">
        <w:rPr>
          <w:rFonts w:ascii="Times New Roman" w:hAnsi="Times New Roman" w:cs="Times New Roman"/>
          <w:color w:val="000000" w:themeColor="text1"/>
          <w:sz w:val="22"/>
          <w:szCs w:val="22"/>
          <w:lang w:val="ru-RU" w:eastAsia="ru-RU"/>
        </w:rPr>
        <w:t xml:space="preserve">РАЗДЕЛ </w:t>
      </w:r>
      <w:r w:rsidRPr="00D22B01">
        <w:rPr>
          <w:rFonts w:ascii="Times New Roman" w:hAnsi="Times New Roman" w:cs="Times New Roman"/>
          <w:color w:val="000000" w:themeColor="text1"/>
          <w:sz w:val="22"/>
          <w:szCs w:val="22"/>
          <w:lang w:eastAsia="ru-RU"/>
        </w:rPr>
        <w:t>I</w:t>
      </w:r>
      <w:r w:rsidRPr="00D22B01">
        <w:rPr>
          <w:rFonts w:ascii="Times New Roman" w:hAnsi="Times New Roman" w:cs="Times New Roman"/>
          <w:color w:val="000000" w:themeColor="text1"/>
          <w:sz w:val="22"/>
          <w:szCs w:val="22"/>
          <w:lang w:val="ru-RU" w:eastAsia="ru-RU"/>
        </w:rPr>
        <w:t>. ЧЕЛОВЕК В ОБЩЕСТВЕ (20 часов)</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Природа человека. Человек как продукт биологической, социальной и культурной эволюции. Цель и смысл жизни человека. Науки о человеке.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Человек как духовное существо. Духовная жизнь человека. Мировоззрение. Ценностные ориентиры личности. Патриотизм и гражданственность.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Деятельность как способ существования людей. Деятельность и ее мотивация. Многообразие деятельности. Сознание и деятельность.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375BE6" w:rsidRPr="00D22B01" w:rsidRDefault="00375BE6" w:rsidP="00375BE6">
      <w:pPr>
        <w:rPr>
          <w:rFonts w:ascii="Times New Roman" w:hAnsi="Times New Roman" w:cs="Times New Roman"/>
          <w:color w:val="000000" w:themeColor="text1"/>
          <w:sz w:val="22"/>
          <w:szCs w:val="22"/>
          <w:lang w:val="ru-RU" w:eastAsia="ru-RU"/>
        </w:rPr>
      </w:pPr>
      <w:r w:rsidRPr="00D22B01">
        <w:rPr>
          <w:rFonts w:ascii="Times New Roman" w:hAnsi="Times New Roman" w:cs="Times New Roman"/>
          <w:color w:val="000000" w:themeColor="text1"/>
          <w:sz w:val="22"/>
          <w:szCs w:val="22"/>
          <w:lang w:val="ru-RU" w:eastAsia="ru-RU"/>
        </w:rPr>
        <w:t xml:space="preserve">РАЗДЕЛ </w:t>
      </w:r>
      <w:r w:rsidRPr="00D22B01">
        <w:rPr>
          <w:rFonts w:ascii="Times New Roman" w:hAnsi="Times New Roman" w:cs="Times New Roman"/>
          <w:color w:val="000000" w:themeColor="text1"/>
          <w:sz w:val="22"/>
          <w:szCs w:val="22"/>
          <w:lang w:eastAsia="ru-RU"/>
        </w:rPr>
        <w:t>II</w:t>
      </w:r>
      <w:r w:rsidRPr="00D22B01">
        <w:rPr>
          <w:rFonts w:ascii="Times New Roman" w:hAnsi="Times New Roman" w:cs="Times New Roman"/>
          <w:color w:val="000000" w:themeColor="text1"/>
          <w:sz w:val="22"/>
          <w:szCs w:val="22"/>
          <w:lang w:val="ru-RU" w:eastAsia="ru-RU"/>
        </w:rPr>
        <w:t>. ОБЩЕСТВО КАК МИР КУЛЬТУРЫ (1</w:t>
      </w:r>
      <w:r>
        <w:rPr>
          <w:rFonts w:ascii="Times New Roman" w:hAnsi="Times New Roman" w:cs="Times New Roman"/>
          <w:color w:val="000000" w:themeColor="text1"/>
          <w:sz w:val="22"/>
          <w:szCs w:val="22"/>
          <w:lang w:val="ru-RU" w:eastAsia="ru-RU"/>
        </w:rPr>
        <w:t>6</w:t>
      </w:r>
      <w:r w:rsidRPr="00D22B01">
        <w:rPr>
          <w:rFonts w:ascii="Times New Roman" w:hAnsi="Times New Roman" w:cs="Times New Roman"/>
          <w:color w:val="000000" w:themeColor="text1"/>
          <w:sz w:val="22"/>
          <w:szCs w:val="22"/>
          <w:lang w:val="ru-RU" w:eastAsia="ru-RU"/>
        </w:rPr>
        <w:t xml:space="preserve"> часов)</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Наука и образование. Наука, ее роль в современном мире. Этика ученого. Непрерывное образование и самообразование.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Мораль и религия. Мораль, ее категории. Религия, ее роль в жизни общества. Нравственная культура.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Искусство и духовная жизнь. Искусство, его формы, основные направления. Эстетическая культура. Тенденции духовной жизни современной России.</w:t>
      </w:r>
    </w:p>
    <w:p w:rsidR="00375BE6" w:rsidRPr="00D22B01" w:rsidRDefault="00375BE6" w:rsidP="00375BE6">
      <w:pPr>
        <w:rPr>
          <w:rFonts w:ascii="Times New Roman" w:hAnsi="Times New Roman" w:cs="Times New Roman"/>
          <w:color w:val="000000" w:themeColor="text1"/>
          <w:sz w:val="22"/>
          <w:szCs w:val="22"/>
          <w:lang w:val="ru-RU" w:eastAsia="ru-RU"/>
        </w:rPr>
      </w:pPr>
      <w:r w:rsidRPr="00D22B01">
        <w:rPr>
          <w:rFonts w:ascii="Times New Roman" w:hAnsi="Times New Roman" w:cs="Times New Roman"/>
          <w:color w:val="000000" w:themeColor="text1"/>
          <w:sz w:val="22"/>
          <w:szCs w:val="22"/>
          <w:lang w:val="ru-RU" w:eastAsia="ru-RU"/>
        </w:rPr>
        <w:t xml:space="preserve">РАЗДЕЛ </w:t>
      </w:r>
      <w:r w:rsidRPr="00D22B01">
        <w:rPr>
          <w:rFonts w:ascii="Times New Roman" w:hAnsi="Times New Roman" w:cs="Times New Roman"/>
          <w:color w:val="000000" w:themeColor="text1"/>
          <w:sz w:val="22"/>
          <w:szCs w:val="22"/>
          <w:lang w:eastAsia="ru-RU"/>
        </w:rPr>
        <w:t>III</w:t>
      </w:r>
      <w:r w:rsidRPr="00D22B01">
        <w:rPr>
          <w:rFonts w:ascii="Times New Roman" w:hAnsi="Times New Roman" w:cs="Times New Roman"/>
          <w:color w:val="000000" w:themeColor="text1"/>
          <w:sz w:val="22"/>
          <w:szCs w:val="22"/>
          <w:lang w:val="ru-RU" w:eastAsia="ru-RU"/>
        </w:rPr>
        <w:t>. ПРАВОВОЕ РЕГУЛИРОВАНИЕ ОБЩЕСТВЕННЫХ ОТНОШЕНИЙ (3</w:t>
      </w:r>
      <w:r>
        <w:rPr>
          <w:rFonts w:ascii="Times New Roman" w:hAnsi="Times New Roman" w:cs="Times New Roman"/>
          <w:color w:val="000000" w:themeColor="text1"/>
          <w:sz w:val="22"/>
          <w:szCs w:val="22"/>
          <w:lang w:val="ru-RU" w:eastAsia="ru-RU"/>
        </w:rPr>
        <w:t>0</w:t>
      </w:r>
      <w:r w:rsidRPr="00D22B01">
        <w:rPr>
          <w:rFonts w:ascii="Times New Roman" w:hAnsi="Times New Roman" w:cs="Times New Roman"/>
          <w:color w:val="000000" w:themeColor="text1"/>
          <w:sz w:val="22"/>
          <w:szCs w:val="22"/>
          <w:lang w:val="ru-RU" w:eastAsia="ru-RU"/>
        </w:rPr>
        <w:t xml:space="preserve"> час</w:t>
      </w:r>
      <w:r>
        <w:rPr>
          <w:rFonts w:ascii="Times New Roman" w:hAnsi="Times New Roman" w:cs="Times New Roman"/>
          <w:color w:val="000000" w:themeColor="text1"/>
          <w:sz w:val="22"/>
          <w:szCs w:val="22"/>
          <w:lang w:val="ru-RU" w:eastAsia="ru-RU"/>
        </w:rPr>
        <w:t>ов</w:t>
      </w:r>
      <w:r w:rsidRPr="00D22B01">
        <w:rPr>
          <w:rFonts w:ascii="Times New Roman" w:hAnsi="Times New Roman" w:cs="Times New Roman"/>
          <w:color w:val="000000" w:themeColor="text1"/>
          <w:sz w:val="22"/>
          <w:szCs w:val="22"/>
          <w:lang w:val="ru-RU" w:eastAsia="ru-RU"/>
        </w:rPr>
        <w:t>)</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Право в системе социальных норм. Система права: основные отрасли, институты, отношения. Публичное и частное право.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Источники права. Правовые акты. Конституция в иерархии нормативных актов.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 xml:space="preserve">Правоотношения и правонарушения. Виды юридической ответственности. Система судебной защиты прав человека. Развитие права в современной России. </w:t>
      </w:r>
    </w:p>
    <w:p w:rsidR="00375BE6" w:rsidRPr="00F6202E" w:rsidRDefault="00375BE6" w:rsidP="00375BE6">
      <w:pPr>
        <w:jc w:val="both"/>
        <w:rPr>
          <w:rFonts w:ascii="Times New Roman" w:hAnsi="Times New Roman" w:cs="Times New Roman"/>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t>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w:t>
      </w:r>
    </w:p>
    <w:p w:rsidR="00375BE6" w:rsidRPr="000B5D75" w:rsidRDefault="00375BE6" w:rsidP="00375BE6">
      <w:pPr>
        <w:rPr>
          <w:rFonts w:ascii="Times New Roman" w:hAnsi="Times New Roman" w:cs="Times New Roman"/>
          <w:color w:val="000000" w:themeColor="text1"/>
          <w:sz w:val="22"/>
          <w:szCs w:val="22"/>
          <w:lang w:val="ru-RU" w:eastAsia="ru-RU"/>
        </w:rPr>
      </w:pPr>
      <w:r w:rsidRPr="000B5D75">
        <w:rPr>
          <w:rFonts w:ascii="Times New Roman" w:hAnsi="Times New Roman" w:cs="Times New Roman"/>
          <w:color w:val="000000" w:themeColor="text1"/>
          <w:sz w:val="22"/>
          <w:szCs w:val="22"/>
          <w:lang w:val="ru-RU" w:eastAsia="ru-RU"/>
        </w:rPr>
        <w:t>ЗАКЛЮЧИТЕЛЬНЫЕ УРОКИ (2 часа)</w:t>
      </w:r>
    </w:p>
    <w:p w:rsidR="00375BE6" w:rsidRPr="00F6202E" w:rsidRDefault="00375BE6" w:rsidP="00375BE6">
      <w:pPr>
        <w:jc w:val="both"/>
        <w:rPr>
          <w:rFonts w:ascii="Times New Roman" w:hAnsi="Times New Roman" w:cs="Times New Roman"/>
          <w:b/>
          <w:color w:val="000000" w:themeColor="text1"/>
          <w:sz w:val="22"/>
          <w:szCs w:val="22"/>
          <w:lang w:val="ru-RU" w:eastAsia="ru-RU"/>
        </w:rPr>
      </w:pPr>
      <w:r w:rsidRPr="00F6202E">
        <w:rPr>
          <w:rFonts w:ascii="Times New Roman" w:hAnsi="Times New Roman" w:cs="Times New Roman"/>
          <w:color w:val="000000" w:themeColor="text1"/>
          <w:sz w:val="22"/>
          <w:szCs w:val="22"/>
          <w:lang w:val="ru-RU" w:eastAsia="ru-RU"/>
        </w:rPr>
        <w:lastRenderedPageBreak/>
        <w:t>Общество в развитии. Многовариантность общественного развития. Прогресс и регресс. Современный мир и его противоречия</w:t>
      </w:r>
    </w:p>
    <w:p w:rsidR="00375BE6" w:rsidRPr="007603FF" w:rsidRDefault="00375BE6" w:rsidP="00375BE6">
      <w:pPr>
        <w:rPr>
          <w:rFonts w:ascii="Times New Roman" w:hAnsi="Times New Roman" w:cs="Times New Roman"/>
          <w:b/>
          <w:i/>
          <w:sz w:val="22"/>
          <w:szCs w:val="22"/>
          <w:lang w:val="ru-RU"/>
        </w:rPr>
      </w:pPr>
      <w:r w:rsidRPr="007603FF">
        <w:rPr>
          <w:rFonts w:ascii="Times New Roman" w:hAnsi="Times New Roman" w:cs="Times New Roman"/>
          <w:b/>
          <w:i/>
          <w:sz w:val="22"/>
          <w:szCs w:val="22"/>
          <w:lang w:val="ru-RU"/>
        </w:rPr>
        <w:t>Контрольные работы по обществознанию в 1</w:t>
      </w:r>
      <w:r>
        <w:rPr>
          <w:rFonts w:ascii="Times New Roman" w:hAnsi="Times New Roman" w:cs="Times New Roman"/>
          <w:b/>
          <w:i/>
          <w:sz w:val="22"/>
          <w:szCs w:val="22"/>
          <w:lang w:val="ru-RU"/>
        </w:rPr>
        <w:t>0</w:t>
      </w:r>
      <w:r w:rsidRPr="007603FF">
        <w:rPr>
          <w:rFonts w:ascii="Times New Roman" w:hAnsi="Times New Roman" w:cs="Times New Roman"/>
          <w:b/>
          <w:i/>
          <w:sz w:val="22"/>
          <w:szCs w:val="22"/>
          <w:lang w:val="ru-RU"/>
        </w:rPr>
        <w:t xml:space="preserve">  классе.</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7177"/>
      </w:tblGrid>
      <w:tr w:rsidR="00375BE6" w:rsidRPr="00EF3430" w:rsidTr="00EF3430">
        <w:trPr>
          <w:jc w:val="center"/>
        </w:trPr>
        <w:tc>
          <w:tcPr>
            <w:tcW w:w="336" w:type="dxa"/>
          </w:tcPr>
          <w:p w:rsidR="00375BE6" w:rsidRPr="007603FF" w:rsidRDefault="00375BE6" w:rsidP="00EF3430">
            <w:pPr>
              <w:rPr>
                <w:rFonts w:ascii="Times New Roman" w:hAnsi="Times New Roman" w:cs="Times New Roman"/>
                <w:sz w:val="22"/>
                <w:szCs w:val="22"/>
              </w:rPr>
            </w:pPr>
            <w:r w:rsidRPr="007603FF">
              <w:rPr>
                <w:rFonts w:ascii="Times New Roman" w:hAnsi="Times New Roman" w:cs="Times New Roman"/>
                <w:sz w:val="22"/>
                <w:szCs w:val="22"/>
              </w:rPr>
              <w:t>1</w:t>
            </w:r>
          </w:p>
        </w:tc>
        <w:tc>
          <w:tcPr>
            <w:tcW w:w="7177" w:type="dxa"/>
          </w:tcPr>
          <w:p w:rsidR="00375BE6" w:rsidRPr="007603FF" w:rsidRDefault="00375BE6" w:rsidP="00EF3430">
            <w:pPr>
              <w:rPr>
                <w:rFonts w:ascii="Times New Roman" w:hAnsi="Times New Roman" w:cs="Times New Roman"/>
                <w:sz w:val="22"/>
                <w:szCs w:val="22"/>
                <w:lang w:val="ru-RU"/>
              </w:rPr>
            </w:pPr>
            <w:r w:rsidRPr="007603FF">
              <w:rPr>
                <w:rFonts w:ascii="Times New Roman" w:hAnsi="Times New Roman" w:cs="Times New Roman"/>
                <w:sz w:val="22"/>
                <w:szCs w:val="22"/>
                <w:lang w:val="ru-RU"/>
              </w:rPr>
              <w:t>Контрольная работа по тем</w:t>
            </w:r>
            <w:r>
              <w:rPr>
                <w:rFonts w:ascii="Times New Roman" w:hAnsi="Times New Roman" w:cs="Times New Roman"/>
                <w:sz w:val="22"/>
                <w:szCs w:val="22"/>
                <w:lang w:val="ru-RU"/>
              </w:rPr>
              <w:t>е: «Человек в обществе</w:t>
            </w:r>
            <w:r w:rsidRPr="007603FF">
              <w:rPr>
                <w:rFonts w:ascii="Times New Roman" w:hAnsi="Times New Roman" w:cs="Times New Roman"/>
                <w:sz w:val="22"/>
                <w:szCs w:val="22"/>
                <w:lang w:val="ru-RU"/>
              </w:rPr>
              <w:t>»</w:t>
            </w:r>
          </w:p>
        </w:tc>
      </w:tr>
      <w:tr w:rsidR="00375BE6" w:rsidRPr="00EF3430" w:rsidTr="00EF3430">
        <w:trPr>
          <w:jc w:val="center"/>
        </w:trPr>
        <w:tc>
          <w:tcPr>
            <w:tcW w:w="336" w:type="dxa"/>
          </w:tcPr>
          <w:p w:rsidR="00375BE6" w:rsidRPr="007603FF" w:rsidRDefault="00375BE6" w:rsidP="00EF3430">
            <w:pPr>
              <w:rPr>
                <w:rFonts w:ascii="Times New Roman" w:hAnsi="Times New Roman" w:cs="Times New Roman"/>
                <w:sz w:val="22"/>
                <w:szCs w:val="22"/>
              </w:rPr>
            </w:pPr>
            <w:r w:rsidRPr="007603FF">
              <w:rPr>
                <w:rFonts w:ascii="Times New Roman" w:hAnsi="Times New Roman" w:cs="Times New Roman"/>
                <w:sz w:val="22"/>
                <w:szCs w:val="22"/>
              </w:rPr>
              <w:t>2</w:t>
            </w:r>
          </w:p>
        </w:tc>
        <w:tc>
          <w:tcPr>
            <w:tcW w:w="7177" w:type="dxa"/>
          </w:tcPr>
          <w:p w:rsidR="00375BE6" w:rsidRPr="007603FF" w:rsidRDefault="00375BE6" w:rsidP="00EF3430">
            <w:pPr>
              <w:rPr>
                <w:rFonts w:ascii="Times New Roman" w:hAnsi="Times New Roman" w:cs="Times New Roman"/>
                <w:sz w:val="22"/>
                <w:szCs w:val="22"/>
                <w:lang w:val="ru-RU"/>
              </w:rPr>
            </w:pPr>
            <w:r w:rsidRPr="007603FF">
              <w:rPr>
                <w:rFonts w:ascii="Times New Roman" w:hAnsi="Times New Roman" w:cs="Times New Roman"/>
                <w:sz w:val="22"/>
                <w:szCs w:val="22"/>
                <w:lang w:val="ru-RU"/>
              </w:rPr>
              <w:t>Контрольная работа по теме «</w:t>
            </w:r>
            <w:r>
              <w:rPr>
                <w:rFonts w:ascii="Times New Roman" w:hAnsi="Times New Roman" w:cs="Times New Roman"/>
                <w:sz w:val="22"/>
                <w:szCs w:val="22"/>
                <w:lang w:val="ru-RU"/>
              </w:rPr>
              <w:t>Общество как мир культуры</w:t>
            </w:r>
            <w:r w:rsidRPr="007603FF">
              <w:rPr>
                <w:rFonts w:ascii="Times New Roman" w:hAnsi="Times New Roman" w:cs="Times New Roman"/>
                <w:sz w:val="22"/>
                <w:szCs w:val="22"/>
                <w:lang w:val="ru-RU"/>
              </w:rPr>
              <w:t>»</w:t>
            </w:r>
          </w:p>
        </w:tc>
      </w:tr>
      <w:tr w:rsidR="00375BE6" w:rsidRPr="00EF3430" w:rsidTr="00EF3430">
        <w:trPr>
          <w:jc w:val="center"/>
        </w:trPr>
        <w:tc>
          <w:tcPr>
            <w:tcW w:w="336" w:type="dxa"/>
          </w:tcPr>
          <w:p w:rsidR="00375BE6" w:rsidRPr="007603FF" w:rsidRDefault="00375BE6" w:rsidP="00EF3430">
            <w:pPr>
              <w:rPr>
                <w:rFonts w:ascii="Times New Roman" w:hAnsi="Times New Roman" w:cs="Times New Roman"/>
                <w:sz w:val="22"/>
                <w:szCs w:val="22"/>
              </w:rPr>
            </w:pPr>
            <w:r w:rsidRPr="007603FF">
              <w:rPr>
                <w:rFonts w:ascii="Times New Roman" w:hAnsi="Times New Roman" w:cs="Times New Roman"/>
                <w:sz w:val="22"/>
                <w:szCs w:val="22"/>
              </w:rPr>
              <w:t>3</w:t>
            </w:r>
          </w:p>
        </w:tc>
        <w:tc>
          <w:tcPr>
            <w:tcW w:w="7177" w:type="dxa"/>
          </w:tcPr>
          <w:p w:rsidR="00375BE6" w:rsidRPr="007603FF" w:rsidRDefault="00375BE6" w:rsidP="00EF3430">
            <w:pPr>
              <w:rPr>
                <w:rFonts w:ascii="Times New Roman" w:hAnsi="Times New Roman" w:cs="Times New Roman"/>
                <w:sz w:val="22"/>
                <w:szCs w:val="22"/>
                <w:lang w:val="ru-RU"/>
              </w:rPr>
            </w:pPr>
            <w:r w:rsidRPr="007603FF">
              <w:rPr>
                <w:rFonts w:ascii="Times New Roman" w:hAnsi="Times New Roman" w:cs="Times New Roman"/>
                <w:sz w:val="22"/>
                <w:szCs w:val="22"/>
                <w:lang w:val="ru-RU"/>
              </w:rPr>
              <w:t>Контрольная работа по т</w:t>
            </w:r>
            <w:r>
              <w:rPr>
                <w:rFonts w:ascii="Times New Roman" w:hAnsi="Times New Roman" w:cs="Times New Roman"/>
                <w:sz w:val="22"/>
                <w:szCs w:val="22"/>
                <w:lang w:val="ru-RU"/>
              </w:rPr>
              <w:t>еме «Правовое регулирование общественных отношений</w:t>
            </w:r>
            <w:r w:rsidRPr="007603FF">
              <w:rPr>
                <w:rFonts w:ascii="Times New Roman" w:hAnsi="Times New Roman" w:cs="Times New Roman"/>
                <w:sz w:val="22"/>
                <w:szCs w:val="22"/>
                <w:lang w:val="ru-RU"/>
              </w:rPr>
              <w:t>»</w:t>
            </w:r>
          </w:p>
        </w:tc>
      </w:tr>
      <w:tr w:rsidR="00375BE6" w:rsidRPr="00EF3430" w:rsidTr="00EF3430">
        <w:trPr>
          <w:jc w:val="center"/>
        </w:trPr>
        <w:tc>
          <w:tcPr>
            <w:tcW w:w="336" w:type="dxa"/>
          </w:tcPr>
          <w:p w:rsidR="00375BE6" w:rsidRPr="007603FF" w:rsidRDefault="00375BE6" w:rsidP="00EF3430">
            <w:pPr>
              <w:rPr>
                <w:rFonts w:ascii="Times New Roman" w:hAnsi="Times New Roman" w:cs="Times New Roman"/>
                <w:sz w:val="22"/>
                <w:szCs w:val="22"/>
              </w:rPr>
            </w:pPr>
            <w:r w:rsidRPr="007603FF">
              <w:rPr>
                <w:rFonts w:ascii="Times New Roman" w:hAnsi="Times New Roman" w:cs="Times New Roman"/>
                <w:sz w:val="22"/>
                <w:szCs w:val="22"/>
              </w:rPr>
              <w:t>4</w:t>
            </w:r>
          </w:p>
        </w:tc>
        <w:tc>
          <w:tcPr>
            <w:tcW w:w="7177" w:type="dxa"/>
          </w:tcPr>
          <w:p w:rsidR="00375BE6" w:rsidRPr="007603FF" w:rsidRDefault="00375BE6" w:rsidP="00EF3430">
            <w:pPr>
              <w:rPr>
                <w:rFonts w:ascii="Times New Roman" w:hAnsi="Times New Roman" w:cs="Times New Roman"/>
                <w:sz w:val="22"/>
                <w:szCs w:val="22"/>
                <w:lang w:val="ru-RU"/>
              </w:rPr>
            </w:pPr>
            <w:r w:rsidRPr="007603FF">
              <w:rPr>
                <w:rFonts w:ascii="Times New Roman" w:hAnsi="Times New Roman" w:cs="Times New Roman"/>
                <w:sz w:val="22"/>
                <w:szCs w:val="22"/>
                <w:lang w:val="ru-RU"/>
              </w:rPr>
              <w:t>Итоговая контрольная работа  по курсу «Обществознание»</w:t>
            </w:r>
          </w:p>
        </w:tc>
      </w:tr>
    </w:tbl>
    <w:p w:rsidR="00375BE6" w:rsidRPr="00F6202E" w:rsidRDefault="00375BE6" w:rsidP="00375BE6">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cs="Times New Roman"/>
          <w:b/>
          <w:color w:val="000000" w:themeColor="text1"/>
          <w:szCs w:val="22"/>
          <w:lang w:val="ru-RU"/>
        </w:rPr>
      </w:pPr>
    </w:p>
    <w:p w:rsidR="00375BE6" w:rsidRPr="00F6202E" w:rsidRDefault="00375BE6" w:rsidP="00375BE6">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cs="Times New Roman"/>
          <w:b/>
          <w:color w:val="000000" w:themeColor="text1"/>
          <w:szCs w:val="22"/>
          <w:lang w:val="ru-RU"/>
        </w:rPr>
      </w:pPr>
    </w:p>
    <w:p w:rsidR="00375BE6" w:rsidRPr="00F6202E" w:rsidRDefault="00375BE6" w:rsidP="00375BE6">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cs="Times New Roman"/>
          <w:b/>
          <w:color w:val="000000" w:themeColor="text1"/>
          <w:szCs w:val="22"/>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color w:val="000000" w:themeColor="text1"/>
          <w:szCs w:val="22"/>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Pr="00F6202E" w:rsidRDefault="00375BE6" w:rsidP="00375BE6">
      <w:pPr>
        <w:pStyle w:val="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color w:val="000000" w:themeColor="text1"/>
          <w:sz w:val="24"/>
          <w:lang w:val="ru-RU"/>
        </w:rPr>
      </w:pPr>
    </w:p>
    <w:p w:rsidR="00375BE6" w:rsidRPr="00D22B01" w:rsidRDefault="00375BE6" w:rsidP="00375BE6">
      <w:pPr>
        <w:shd w:val="clear" w:color="auto" w:fill="FFFFFF"/>
        <w:tabs>
          <w:tab w:val="left" w:pos="13467"/>
        </w:tabs>
        <w:ind w:left="370" w:firstLine="709"/>
        <w:jc w:val="center"/>
        <w:rPr>
          <w:rFonts w:ascii="Times New Roman" w:hAnsi="Times New Roman"/>
          <w:b/>
          <w:sz w:val="28"/>
          <w:szCs w:val="28"/>
          <w:lang w:val="ru-RU"/>
        </w:rPr>
      </w:pPr>
      <w:r w:rsidRPr="00D22B01">
        <w:rPr>
          <w:rFonts w:ascii="Times New Roman" w:hAnsi="Times New Roman"/>
          <w:b/>
          <w:sz w:val="28"/>
          <w:szCs w:val="28"/>
          <w:lang w:val="ru-RU"/>
        </w:rPr>
        <w:lastRenderedPageBreak/>
        <w:t xml:space="preserve">Календарно-тематическое планирование курса </w:t>
      </w:r>
    </w:p>
    <w:p w:rsidR="00375BE6" w:rsidRPr="00D22B01" w:rsidRDefault="00375BE6" w:rsidP="00375BE6">
      <w:pPr>
        <w:shd w:val="clear" w:color="auto" w:fill="FFFFFF"/>
        <w:tabs>
          <w:tab w:val="left" w:pos="13467"/>
        </w:tabs>
        <w:ind w:left="370" w:firstLine="709"/>
        <w:jc w:val="center"/>
        <w:rPr>
          <w:rFonts w:ascii="Times New Roman" w:hAnsi="Times New Roman"/>
          <w:b/>
          <w:sz w:val="28"/>
          <w:szCs w:val="28"/>
          <w:lang w:val="ru-RU"/>
        </w:rPr>
      </w:pPr>
    </w:p>
    <w:tbl>
      <w:tblPr>
        <w:tblW w:w="52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25" w:type="dxa"/>
        </w:tblCellMar>
        <w:tblLook w:val="04A0" w:firstRow="1" w:lastRow="0" w:firstColumn="1" w:lastColumn="0" w:noHBand="0" w:noVBand="1"/>
      </w:tblPr>
      <w:tblGrid>
        <w:gridCol w:w="806"/>
        <w:gridCol w:w="2565"/>
        <w:gridCol w:w="821"/>
        <w:gridCol w:w="2819"/>
        <w:gridCol w:w="6059"/>
        <w:gridCol w:w="1702"/>
        <w:gridCol w:w="1139"/>
      </w:tblGrid>
      <w:tr w:rsidR="00EF3430" w:rsidRPr="00D22B01" w:rsidTr="00EF3430">
        <w:trPr>
          <w:trHeight w:val="474"/>
        </w:trPr>
        <w:tc>
          <w:tcPr>
            <w:tcW w:w="253" w:type="pct"/>
            <w:tcBorders>
              <w:top w:val="single" w:sz="4" w:space="0" w:color="auto"/>
              <w:left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 п/п</w:t>
            </w:r>
          </w:p>
        </w:tc>
        <w:tc>
          <w:tcPr>
            <w:tcW w:w="806" w:type="pct"/>
            <w:tcBorders>
              <w:top w:val="single" w:sz="4" w:space="0" w:color="auto"/>
              <w:left w:val="single" w:sz="4" w:space="0" w:color="auto"/>
              <w:right w:val="single" w:sz="4" w:space="0" w:color="auto"/>
            </w:tcBorders>
            <w:vAlign w:val="center"/>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Тема</w:t>
            </w:r>
          </w:p>
        </w:tc>
        <w:tc>
          <w:tcPr>
            <w:tcW w:w="258" w:type="pct"/>
            <w:tcBorders>
              <w:top w:val="single" w:sz="4" w:space="0" w:color="auto"/>
              <w:left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 xml:space="preserve">Кол-во </w:t>
            </w:r>
          </w:p>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часов</w:t>
            </w:r>
          </w:p>
        </w:tc>
        <w:tc>
          <w:tcPr>
            <w:tcW w:w="886" w:type="pct"/>
            <w:tcBorders>
              <w:top w:val="single" w:sz="4" w:space="0" w:color="auto"/>
              <w:left w:val="single" w:sz="4" w:space="0" w:color="auto"/>
              <w:right w:val="single" w:sz="4" w:space="0" w:color="auto"/>
            </w:tcBorders>
            <w:vAlign w:val="center"/>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Основное содержание темы</w:t>
            </w:r>
          </w:p>
        </w:tc>
        <w:tc>
          <w:tcPr>
            <w:tcW w:w="1904" w:type="pct"/>
            <w:tcBorders>
              <w:top w:val="single" w:sz="4" w:space="0" w:color="auto"/>
              <w:left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lang w:val="ru-RU"/>
              </w:rPr>
            </w:pPr>
            <w:r w:rsidRPr="00D22B01">
              <w:rPr>
                <w:rFonts w:ascii="Times New Roman" w:hAnsi="Times New Roman" w:cs="Times New Roman"/>
                <w:sz w:val="22"/>
                <w:szCs w:val="22"/>
                <w:lang w:val="ru-RU"/>
              </w:rPr>
              <w:t>(Знания, умения)</w:t>
            </w:r>
          </w:p>
          <w:p w:rsidR="00EF3430" w:rsidRPr="00D22B01" w:rsidRDefault="00EF3430" w:rsidP="00EF3430">
            <w:pPr>
              <w:jc w:val="center"/>
              <w:rPr>
                <w:rFonts w:ascii="Times New Roman" w:hAnsi="Times New Roman" w:cs="Times New Roman"/>
                <w:sz w:val="22"/>
                <w:szCs w:val="22"/>
                <w:lang w:val="ru-RU"/>
              </w:rPr>
            </w:pPr>
            <w:r w:rsidRPr="00D22B01">
              <w:rPr>
                <w:rFonts w:ascii="Times New Roman" w:hAnsi="Times New Roman" w:cs="Times New Roman"/>
                <w:sz w:val="22"/>
                <w:szCs w:val="22"/>
                <w:lang w:val="ru-RU"/>
              </w:rPr>
              <w:t>Характеристика основных видов деятельности обучающегося</w:t>
            </w:r>
          </w:p>
        </w:tc>
        <w:tc>
          <w:tcPr>
            <w:tcW w:w="535" w:type="pct"/>
            <w:tcBorders>
              <w:top w:val="single" w:sz="4" w:space="0" w:color="auto"/>
              <w:left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 xml:space="preserve">Домашнее </w:t>
            </w:r>
          </w:p>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задание</w:t>
            </w:r>
          </w:p>
        </w:tc>
        <w:tc>
          <w:tcPr>
            <w:tcW w:w="358" w:type="pct"/>
            <w:tcBorders>
              <w:top w:val="single" w:sz="4" w:space="0" w:color="auto"/>
              <w:left w:val="single" w:sz="4" w:space="0" w:color="auto"/>
              <w:right w:val="single" w:sz="4" w:space="0" w:color="auto"/>
            </w:tcBorders>
            <w:hideMark/>
          </w:tcPr>
          <w:p w:rsidR="00EF3430" w:rsidRPr="00EF3430" w:rsidRDefault="00EF3430" w:rsidP="00EF3430">
            <w:pPr>
              <w:jc w:val="center"/>
              <w:rPr>
                <w:rFonts w:ascii="Times New Roman" w:hAnsi="Times New Roman" w:cs="Times New Roman"/>
                <w:sz w:val="22"/>
                <w:szCs w:val="22"/>
                <w:lang w:val="ru-RU"/>
              </w:rPr>
            </w:pPr>
            <w:r w:rsidRPr="00D22B01">
              <w:rPr>
                <w:rFonts w:ascii="Times New Roman" w:hAnsi="Times New Roman" w:cs="Times New Roman"/>
                <w:sz w:val="22"/>
                <w:szCs w:val="22"/>
              </w:rPr>
              <w:t xml:space="preserve">Дата </w:t>
            </w:r>
            <w:r>
              <w:rPr>
                <w:rFonts w:ascii="Times New Roman" w:hAnsi="Times New Roman" w:cs="Times New Roman"/>
                <w:sz w:val="22"/>
                <w:szCs w:val="22"/>
                <w:lang w:val="ru-RU"/>
              </w:rPr>
              <w:t>урока</w:t>
            </w:r>
          </w:p>
          <w:p w:rsidR="00EF3430" w:rsidRPr="00D22B01" w:rsidRDefault="00EF3430" w:rsidP="00EF3430">
            <w:pPr>
              <w:jc w:val="center"/>
              <w:rPr>
                <w:rFonts w:ascii="Times New Roman" w:hAnsi="Times New Roman" w:cs="Times New Roman"/>
                <w:sz w:val="22"/>
                <w:szCs w:val="22"/>
              </w:rPr>
            </w:pPr>
          </w:p>
        </w:tc>
      </w:tr>
      <w:tr w:rsidR="00375BE6" w:rsidRPr="00EF3430" w:rsidTr="00EF3430">
        <w:tc>
          <w:tcPr>
            <w:tcW w:w="5000" w:type="pct"/>
            <w:gridSpan w:val="7"/>
            <w:tcBorders>
              <w:top w:val="single" w:sz="4" w:space="0" w:color="auto"/>
              <w:left w:val="single" w:sz="4" w:space="0" w:color="auto"/>
              <w:bottom w:val="single" w:sz="4" w:space="0" w:color="auto"/>
              <w:right w:val="single" w:sz="4" w:space="0" w:color="auto"/>
            </w:tcBorders>
          </w:tcPr>
          <w:p w:rsidR="00375BE6" w:rsidRPr="00D22B01" w:rsidRDefault="00375BE6" w:rsidP="00EF3430">
            <w:pPr>
              <w:jc w:val="center"/>
              <w:rPr>
                <w:rFonts w:ascii="Times New Roman" w:hAnsi="Times New Roman" w:cs="Times New Roman"/>
                <w:sz w:val="22"/>
                <w:szCs w:val="22"/>
                <w:lang w:val="ru-RU"/>
              </w:rPr>
            </w:pPr>
            <w:r w:rsidRPr="00D22B01">
              <w:rPr>
                <w:rStyle w:val="8"/>
                <w:rFonts w:ascii="Times New Roman" w:hAnsi="Times New Roman" w:cs="Times New Roman"/>
                <w:b/>
                <w:bCs/>
                <w:sz w:val="22"/>
                <w:szCs w:val="22"/>
              </w:rPr>
              <w:t>Глава I. ЧЕЛОВЕК В ОБЩЕСТВЕ (20 часов)</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Style w:val="8"/>
                <w:rFonts w:ascii="Times New Roman" w:eastAsia="Century Schoolbook" w:hAnsi="Times New Roman" w:cs="Times New Roman"/>
                <w:bCs/>
                <w:sz w:val="22"/>
                <w:szCs w:val="22"/>
              </w:rPr>
              <w:t xml:space="preserve">Что такое общество </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Общество как совместная жизнедеятельность людей. Общество и природа. Общество и культура. Науки об обществе.</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Называть (перечислять) формы объединения 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понятий «природа» и «общество»; «общество» и «культура». С помощью причинно-следственного анализа устанавливать взаимосвязь общества и природы. Исследовать практические ситуации, связанные с влиянием общества на природу.</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 xml:space="preserve">§1, стр.16-17 </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4.09</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8.09</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3-4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Style w:val="8"/>
                <w:rFonts w:ascii="Times New Roman" w:eastAsia="Century Schoolbook" w:hAnsi="Times New Roman" w:cs="Times New Roman"/>
                <w:bCs/>
                <w:sz w:val="22"/>
                <w:szCs w:val="22"/>
              </w:rPr>
              <w:t xml:space="preserve">Общество как сложная система </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left="200" w:firstLine="0"/>
              <w:jc w:val="left"/>
              <w:rPr>
                <w:rStyle w:val="8"/>
                <w:rFonts w:ascii="Times New Roman" w:hAnsi="Times New Roman" w:cs="Times New Roman"/>
                <w:bCs/>
                <w:sz w:val="22"/>
                <w:szCs w:val="22"/>
              </w:rPr>
            </w:pPr>
            <w:r w:rsidRPr="00D22B01">
              <w:rPr>
                <w:rStyle w:val="8"/>
                <w:rFonts w:ascii="Times New Roman" w:hAnsi="Times New Roman" w:cs="Times New Roman"/>
                <w:bCs/>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left="66" w:firstLine="0"/>
              <w:jc w:val="left"/>
              <w:rPr>
                <w:rFonts w:ascii="Times New Roman" w:hAnsi="Times New Roman" w:cs="Times New Roman"/>
                <w:sz w:val="22"/>
                <w:szCs w:val="22"/>
              </w:rPr>
            </w:pPr>
            <w:r w:rsidRPr="00D22B01">
              <w:rPr>
                <w:rStyle w:val="8"/>
                <w:rFonts w:ascii="Times New Roman" w:hAnsi="Times New Roman" w:cs="Times New Roman"/>
                <w:bCs/>
                <w:sz w:val="22"/>
                <w:szCs w:val="22"/>
              </w:rPr>
              <w:t>О</w:t>
            </w:r>
            <w:r w:rsidRPr="00D22B01">
              <w:rPr>
                <w:rFonts w:ascii="Times New Roman" w:hAnsi="Times New Roman" w:cs="Times New Roman"/>
                <w:sz w:val="22"/>
                <w:szCs w:val="22"/>
              </w:rPr>
              <w:t>собенности социальной системы.</w:t>
            </w:r>
          </w:p>
          <w:p w:rsidR="00EF3430" w:rsidRPr="00D22B01" w:rsidRDefault="00EF3430" w:rsidP="00EF3430">
            <w:pPr>
              <w:pStyle w:val="20"/>
              <w:shd w:val="clear" w:color="auto" w:fill="auto"/>
              <w:spacing w:after="0" w:line="240" w:lineRule="auto"/>
              <w:ind w:left="66" w:firstLine="0"/>
              <w:jc w:val="left"/>
              <w:rPr>
                <w:rFonts w:ascii="Times New Roman" w:hAnsi="Times New Roman" w:cs="Times New Roman"/>
                <w:sz w:val="22"/>
                <w:szCs w:val="22"/>
              </w:rPr>
            </w:pPr>
            <w:r w:rsidRPr="00D22B01">
              <w:rPr>
                <w:rStyle w:val="8"/>
                <w:rFonts w:ascii="Times New Roman" w:hAnsi="Times New Roman" w:cs="Times New Roman"/>
                <w:bCs/>
                <w:sz w:val="22"/>
                <w:szCs w:val="22"/>
              </w:rPr>
              <w:t>С</w:t>
            </w:r>
            <w:r w:rsidRPr="00D22B01">
              <w:rPr>
                <w:rFonts w:ascii="Times New Roman" w:hAnsi="Times New Roman" w:cs="Times New Roman"/>
                <w:sz w:val="22"/>
                <w:szCs w:val="22"/>
              </w:rPr>
              <w:t>оциальные институты</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§2, стр. 26-27</w:t>
            </w:r>
          </w:p>
          <w:p w:rsidR="00EF3430" w:rsidRPr="00D22B01" w:rsidRDefault="00EF3430" w:rsidP="00EF3430">
            <w:pPr>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14.09</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15.09</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5-6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Style w:val="8"/>
                <w:rFonts w:ascii="Times New Roman" w:eastAsia="Century Schoolbook" w:hAnsi="Times New Roman" w:cs="Times New Roman"/>
                <w:bCs/>
                <w:sz w:val="22"/>
                <w:szCs w:val="22"/>
              </w:rPr>
              <w:t xml:space="preserve">Динамика общественного развития </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Многовариантность общественного развития. Целостность и противоречивость современного мира. Проблема общественного прогресса.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«глобализация», «общественный прогресс», «общественный регресс» и конкретизировать их примерами. Высказывать суждения о причинах и последствиях глобализации. Характеризовать сущность процесса глобализации, глобальных проблем, их отличий от проблем локальных. Иллюстрировать проявления различных глобальных проблем с помощью примеров, самостоятельно отобранных из СМИ. Описывать противоречивость социального прогресса, конкретизировать проявления прогрессивных и регрессивных изменений с привлечением материала курса истории. Извлекать из различных источников, систематизировать и оценивать социальную информацию о глобализации современного мира, использовать её для написания эссе, реферата, подготовки устного выступления.</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Выявлять причинно - 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§3, задания 1-2</w:t>
            </w: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18.09</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18.09</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7-8</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Социальная сущность человека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 xml:space="preserve">Биологическое и социальное в человеке. </w:t>
            </w:r>
            <w:r w:rsidRPr="00D22B01">
              <w:rPr>
                <w:rFonts w:ascii="Times New Roman" w:hAnsi="Times New Roman" w:cs="Times New Roman"/>
                <w:sz w:val="22"/>
                <w:szCs w:val="22"/>
              </w:rPr>
              <w:lastRenderedPageBreak/>
              <w:t>Социальные качества личности.</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Самосознание и самореализация.</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lastRenderedPageBreak/>
              <w:t xml:space="preserve">Описывать современные представления о природе человека и конкретизировать фактами социальной жизни её проявления. </w:t>
            </w:r>
            <w:r w:rsidRPr="00D22B01">
              <w:rPr>
                <w:rFonts w:ascii="Times New Roman" w:hAnsi="Times New Roman" w:cs="Times New Roman"/>
                <w:sz w:val="22"/>
                <w:szCs w:val="22"/>
              </w:rPr>
              <w:lastRenderedPageBreak/>
              <w:t>Характеризовать человека как личность. Раскрывать сущность процессов самосознания и самореализации. С опорой на личный опыт называть и конкретизировать примерами ориентиры достижения жизненного успеха.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lastRenderedPageBreak/>
              <w:t>§4, задания 1-3</w:t>
            </w: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lastRenderedPageBreak/>
              <w:t>22.09</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24.09</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ind w:right="-339"/>
              <w:rPr>
                <w:rFonts w:ascii="Times New Roman" w:hAnsi="Times New Roman" w:cs="Times New Roman"/>
                <w:sz w:val="22"/>
                <w:szCs w:val="22"/>
              </w:rPr>
            </w:pPr>
            <w:r w:rsidRPr="00D22B01">
              <w:rPr>
                <w:rFonts w:ascii="Times New Roman" w:hAnsi="Times New Roman" w:cs="Times New Roman"/>
                <w:sz w:val="22"/>
                <w:szCs w:val="22"/>
              </w:rPr>
              <w:lastRenderedPageBreak/>
              <w:t>9-10</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Деятельность -способ существования людей</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Деятельность человека: основные характеристики. Структура деятельности и её мотивация. Многообразие видов деятельности. Сознание и деятельность.</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«потребности» и «деятельность». Описывать представления о потребностях человека, подходы к их классификации. Характеризовать и конкретизировать примерами, фактами, ситуациями сущность деятельности, её мотивы и многообразие. Выделять основания различных классификаций видов деятельности. Находить и извлекать информацию о деятельности людей из различных неадаптированных источников. Сравнивать различные подходы к характеристике сознания. Обосновывать единство сознания и деятельности.</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§5, стр.56-57, задания 2,4</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25.09</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29.09</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11-12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Познавательная и коммуникативная деятельность</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Познание и коммуникативная деятельность</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Излагать сущность различных подходов к вопросу познаваемости мира. Выражать собственную позицию по вопросу познаваемости мира и аргументировать её. Раскрывать смысл понятия «истина». Характеризовать формы познания, критерии истины, виды знаний. Описывать особенности научного познания, его уровни и соответствующие им методы. Объяснять связь и взаимопроникаемость социального и гуманитарного знания, роль коммуникаций в познавательной деятельности. Исследовать практические ситуации, связанные с познанием человеком природы, общества и самого себя</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§6, стр. 70, задания 1,3</w:t>
            </w: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p w:rsidR="00EF3430" w:rsidRPr="00D22B01" w:rsidRDefault="00EF3430" w:rsidP="00EF3430">
            <w:pPr>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23.10</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23.10</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13-14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Свобода и необходимость в деятельности человека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color w:val="000000"/>
                <w:sz w:val="22"/>
                <w:szCs w:val="22"/>
              </w:rPr>
            </w:pP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§7, задания 1,4</w:t>
            </w:r>
          </w:p>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27.10</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27.10</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15-16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Современное общество</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 xml:space="preserve">Глобализация как явление современности. Современное информационное пространство. Глобальная информационная </w:t>
            </w:r>
            <w:r w:rsidRPr="00D22B01">
              <w:rPr>
                <w:rFonts w:ascii="Times New Roman" w:hAnsi="Times New Roman" w:cs="Times New Roman"/>
                <w:sz w:val="22"/>
                <w:szCs w:val="22"/>
              </w:rPr>
              <w:lastRenderedPageBreak/>
              <w:t>экономика. Социально-политическое измерение информационного общества.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lastRenderedPageBreak/>
              <w:t xml:space="preserve">Называть и иллюстрировать примерами противоречия глобализации. Раскрывать понятия «информация», «информатизация », « информационное общество ».  Описывать единое мировое информационное пространство. Излагать различные подходы к вопросу регулирования глобальных информационных потоков. Характеризовать </w:t>
            </w:r>
            <w:r w:rsidRPr="00D22B01">
              <w:rPr>
                <w:rFonts w:ascii="Times New Roman" w:hAnsi="Times New Roman" w:cs="Times New Roman"/>
                <w:sz w:val="22"/>
                <w:szCs w:val="22"/>
              </w:rPr>
              <w:lastRenderedPageBreak/>
              <w:t xml:space="preserve">информационную экономику современного общества. Объяснять связь развития гражданского общества и информатизационных процессов. Перечислять критерии развития информационного общества. Выражать собственную позицию относительно позитивных и негативных проявлений процесса информатизации. </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lastRenderedPageBreak/>
              <w:t>§8, стр. 90-91, задание 1</w:t>
            </w:r>
          </w:p>
          <w:p w:rsidR="00EF3430" w:rsidRPr="00D22B01" w:rsidRDefault="00EF3430" w:rsidP="00EF3430">
            <w:pPr>
              <w:jc w:val="cente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8.11</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10.11</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lastRenderedPageBreak/>
              <w:t>17-18</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Глобальная угроза международного терроризма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Раскрывать понятие «</w:t>
            </w:r>
            <w:r w:rsidRPr="00D22B01">
              <w:rPr>
                <w:rFonts w:ascii="Times New Roman" w:hAnsi="Times New Roman" w:cs="Times New Roman"/>
                <w:sz w:val="22"/>
                <w:szCs w:val="22"/>
              </w:rPr>
              <w:t>международный терроризм ». Устанавливать связь международного терроризма с процессом глобализации и научно-техническим прогрессом. Характеризовать идеологические основы террористической деятельности. Объяснять особую опасность международного терроризма, обосновывать необходимость борьбы с ним. Описывать антитеррористическую деятельность международного сообщества.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§9, стр.98-99, задание 4</w:t>
            </w:r>
          </w:p>
          <w:p w:rsidR="00EF3430" w:rsidRPr="00D22B01" w:rsidRDefault="00EF3430" w:rsidP="00EF3430">
            <w:pPr>
              <w:jc w:val="cente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17.11</w:t>
            </w:r>
          </w:p>
          <w:p w:rsidR="00EF3430" w:rsidRPr="00EF3430" w:rsidRDefault="00EF3430" w:rsidP="00EF3430">
            <w:pPr>
              <w:rPr>
                <w:rFonts w:ascii="Times New Roman" w:hAnsi="Times New Roman" w:cs="Times New Roman"/>
                <w:sz w:val="22"/>
                <w:szCs w:val="22"/>
                <w:lang w:val="ru-RU"/>
              </w:rPr>
            </w:pPr>
            <w:r>
              <w:rPr>
                <w:rFonts w:ascii="Times New Roman" w:hAnsi="Times New Roman" w:cs="Times New Roman"/>
                <w:sz w:val="22"/>
                <w:szCs w:val="22"/>
                <w:lang w:val="ru-RU"/>
              </w:rPr>
              <w:t>22.11</w:t>
            </w:r>
          </w:p>
        </w:tc>
      </w:tr>
      <w:tr w:rsidR="00EF3430" w:rsidRPr="00D22B01" w:rsidTr="00EF3430">
        <w:trPr>
          <w:trHeight w:val="870"/>
        </w:trPr>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19</w:t>
            </w:r>
          </w:p>
        </w:tc>
        <w:tc>
          <w:tcPr>
            <w:tcW w:w="80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Повторительно-обобщающий урок по теме I</w:t>
            </w:r>
          </w:p>
        </w:tc>
        <w:tc>
          <w:tcPr>
            <w:tcW w:w="258"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Основные понятия раздела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cente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Pr="00EF3430" w:rsidRDefault="00EF3430" w:rsidP="00EF3430">
            <w:pPr>
              <w:jc w:val="center"/>
              <w:rPr>
                <w:rFonts w:ascii="Times New Roman" w:hAnsi="Times New Roman" w:cs="Times New Roman"/>
                <w:sz w:val="22"/>
                <w:szCs w:val="22"/>
                <w:lang w:val="ru-RU"/>
              </w:rPr>
            </w:pPr>
            <w:r w:rsidRPr="00EF3430">
              <w:rPr>
                <w:rFonts w:ascii="Times New Roman" w:hAnsi="Times New Roman" w:cs="Times New Roman"/>
                <w:sz w:val="22"/>
                <w:szCs w:val="22"/>
                <w:lang w:val="ru-RU"/>
              </w:rPr>
              <w:t>24.11</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20</w:t>
            </w:r>
          </w:p>
        </w:tc>
        <w:tc>
          <w:tcPr>
            <w:tcW w:w="80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 xml:space="preserve"> Контрольная  работа по теме «Человек в обществе»</w:t>
            </w:r>
          </w:p>
        </w:tc>
        <w:tc>
          <w:tcPr>
            <w:tcW w:w="258"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Тест в формате ЕГЭ</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cente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29.11</w:t>
            </w:r>
          </w:p>
        </w:tc>
      </w:tr>
      <w:tr w:rsidR="00375BE6" w:rsidRPr="00EF3430" w:rsidTr="00EF3430">
        <w:tc>
          <w:tcPr>
            <w:tcW w:w="5000" w:type="pct"/>
            <w:gridSpan w:val="7"/>
            <w:tcBorders>
              <w:top w:val="single" w:sz="4" w:space="0" w:color="auto"/>
              <w:left w:val="single" w:sz="4" w:space="0" w:color="auto"/>
              <w:bottom w:val="single" w:sz="4" w:space="0" w:color="auto"/>
              <w:right w:val="single" w:sz="4" w:space="0" w:color="auto"/>
            </w:tcBorders>
          </w:tcPr>
          <w:p w:rsidR="00375BE6" w:rsidRPr="00D22B01" w:rsidRDefault="00375BE6" w:rsidP="00EF3430">
            <w:pPr>
              <w:jc w:val="center"/>
              <w:rPr>
                <w:rFonts w:ascii="Times New Roman" w:hAnsi="Times New Roman" w:cs="Times New Roman"/>
                <w:b/>
                <w:sz w:val="22"/>
                <w:szCs w:val="22"/>
                <w:lang w:val="ru-RU"/>
              </w:rPr>
            </w:pPr>
            <w:r w:rsidRPr="00D22B01">
              <w:rPr>
                <w:rStyle w:val="8"/>
                <w:rFonts w:ascii="Times New Roman" w:hAnsi="Times New Roman" w:cs="Times New Roman"/>
                <w:b/>
                <w:bCs/>
                <w:sz w:val="22"/>
                <w:szCs w:val="22"/>
              </w:rPr>
              <w:t xml:space="preserve">Раздел </w:t>
            </w:r>
            <w:r w:rsidRPr="00D22B01">
              <w:rPr>
                <w:rFonts w:ascii="Times New Roman" w:hAnsi="Times New Roman" w:cs="Times New Roman"/>
                <w:b/>
                <w:sz w:val="22"/>
                <w:szCs w:val="22"/>
              </w:rPr>
              <w:t>II</w:t>
            </w:r>
            <w:r w:rsidRPr="00D22B01">
              <w:rPr>
                <w:rFonts w:ascii="Times New Roman" w:hAnsi="Times New Roman" w:cs="Times New Roman"/>
                <w:b/>
                <w:sz w:val="22"/>
                <w:szCs w:val="22"/>
                <w:lang w:val="ru-RU"/>
              </w:rPr>
              <w:t>.</w:t>
            </w:r>
            <w:r w:rsidRPr="00D22B01">
              <w:rPr>
                <w:rFonts w:ascii="Times New Roman" w:hAnsi="Times New Roman" w:cs="Times New Roman"/>
                <w:sz w:val="22"/>
                <w:szCs w:val="22"/>
                <w:lang w:val="ru-RU"/>
              </w:rPr>
              <w:t xml:space="preserve"> </w:t>
            </w:r>
            <w:r w:rsidRPr="00D22B01">
              <w:rPr>
                <w:rStyle w:val="8"/>
                <w:rFonts w:ascii="Times New Roman" w:hAnsi="Times New Roman" w:cs="Times New Roman"/>
                <w:b/>
                <w:bCs/>
                <w:sz w:val="22"/>
                <w:szCs w:val="22"/>
              </w:rPr>
              <w:t>ОБЩЕСТВО КАК МИР КУЛЬТУРЫ (16 часов)</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21-22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Духовная культура общества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Понятие «духовная культура».</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Культурные ценности и нормы.</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Институты культуры. Многообразие культур.</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Различать понятия «духовная культура» и «материальная культура ».</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опираясь на примеры, смысл понятия «духовная культура».</w:t>
            </w:r>
            <w:r>
              <w:rPr>
                <w:rFonts w:ascii="Times New Roman" w:hAnsi="Times New Roman" w:cs="Times New Roman"/>
                <w:sz w:val="22"/>
                <w:szCs w:val="22"/>
              </w:rPr>
              <w:t xml:space="preserve"> </w:t>
            </w:r>
            <w:r w:rsidRPr="00D22B01">
              <w:rPr>
                <w:rFonts w:ascii="Times New Roman" w:hAnsi="Times New Roman" w:cs="Times New Roman"/>
                <w:sz w:val="22"/>
                <w:szCs w:val="22"/>
              </w:rPr>
              <w:t>Описывать основные духовные ценности.</w:t>
            </w:r>
            <w:r>
              <w:rPr>
                <w:rFonts w:ascii="Times New Roman" w:hAnsi="Times New Roman" w:cs="Times New Roman"/>
                <w:sz w:val="22"/>
                <w:szCs w:val="22"/>
              </w:rPr>
              <w:t xml:space="preserve"> </w:t>
            </w:r>
            <w:r w:rsidRPr="00D22B01">
              <w:rPr>
                <w:rFonts w:ascii="Times New Roman" w:hAnsi="Times New Roman" w:cs="Times New Roman"/>
                <w:sz w:val="22"/>
                <w:szCs w:val="22"/>
              </w:rPr>
              <w:t>Характеризовать институты культуры и их функции. Распознавать формы культуры по их признакам. Иллюстрировать примерами многообразие культур, проявления народной, массовой, элитарной культур, а также субкультур и контркультуры в обществе.</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§10, задания 1-4</w:t>
            </w:r>
          </w:p>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1.12</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6.12</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23-24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Духовный мир личности</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Человек как духовное существо.</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Духовные ориентиры личности.</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Мировоззрение и его роль в жизни человека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Характеризовать мировоззрение, его место в духовном мире человека.</w:t>
            </w:r>
            <w:r>
              <w:rPr>
                <w:rFonts w:ascii="Times New Roman" w:hAnsi="Times New Roman" w:cs="Times New Roman"/>
                <w:sz w:val="22"/>
                <w:szCs w:val="22"/>
              </w:rPr>
              <w:t xml:space="preserve"> </w:t>
            </w:r>
            <w:r w:rsidRPr="00D22B01">
              <w:rPr>
                <w:rFonts w:ascii="Times New Roman" w:hAnsi="Times New Roman" w:cs="Times New Roman"/>
                <w:sz w:val="22"/>
                <w:szCs w:val="22"/>
              </w:rPr>
              <w:t>Сравнивать мировоззрение с другими элементами внутреннего мира личности. Показывать на конкретных примерах роль мировоззрения в жизни человека. Классифицировать типы мировоззрения.</w:t>
            </w:r>
            <w:r>
              <w:rPr>
                <w:rFonts w:ascii="Times New Roman" w:hAnsi="Times New Roman" w:cs="Times New Roman"/>
                <w:sz w:val="22"/>
                <w:szCs w:val="22"/>
              </w:rPr>
              <w:t xml:space="preserve"> </w:t>
            </w:r>
            <w:r w:rsidRPr="00D22B01">
              <w:rPr>
                <w:rFonts w:ascii="Times New Roman" w:hAnsi="Times New Roman" w:cs="Times New Roman"/>
                <w:sz w:val="22"/>
                <w:szCs w:val="22"/>
              </w:rPr>
              <w:t xml:space="preserve">Иллюстрировать </w:t>
            </w:r>
            <w:r w:rsidRPr="00D22B01">
              <w:rPr>
                <w:rFonts w:ascii="Times New Roman" w:hAnsi="Times New Roman" w:cs="Times New Roman"/>
                <w:sz w:val="22"/>
                <w:szCs w:val="22"/>
              </w:rPr>
              <w:lastRenderedPageBreak/>
              <w:t>проявления патриотизма и гражданственности в типичных ситуациях социальной жизни</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lastRenderedPageBreak/>
              <w:t>§11, стр. 119, задание 5</w:t>
            </w:r>
          </w:p>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8.12</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13.12</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lastRenderedPageBreak/>
              <w:t>25-26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Мораль</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Как и почему возникла мораль.</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Устойчивость и изменчивость моральных норм.</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Что заставляет нас делать выбор в пользу добра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Раскрывать смысл понятий «мораль», «</w:t>
            </w:r>
            <w:r w:rsidRPr="00D22B01">
              <w:rPr>
                <w:rFonts w:ascii="Times New Roman" w:hAnsi="Times New Roman" w:cs="Times New Roman"/>
                <w:sz w:val="22"/>
                <w:szCs w:val="22"/>
              </w:rPr>
              <w:t>нравственная культура личности».</w:t>
            </w:r>
            <w:r>
              <w:rPr>
                <w:rFonts w:ascii="Times New Roman" w:hAnsi="Times New Roman" w:cs="Times New Roman"/>
                <w:sz w:val="22"/>
                <w:szCs w:val="22"/>
              </w:rPr>
              <w:t xml:space="preserve"> </w:t>
            </w:r>
            <w:r w:rsidRPr="00D22B01">
              <w:rPr>
                <w:rFonts w:ascii="Times New Roman" w:hAnsi="Times New Roman" w:cs="Times New Roman"/>
                <w:sz w:val="22"/>
                <w:szCs w:val="22"/>
              </w:rPr>
              <w:t>Называть моральные категории. Характеризовать изменчивость моральных норм, особенности принципов морали и значение моральной регуляции отношений в обществе.</w:t>
            </w:r>
            <w:r>
              <w:rPr>
                <w:rFonts w:ascii="Times New Roman" w:hAnsi="Times New Roman" w:cs="Times New Roman"/>
                <w:sz w:val="22"/>
                <w:szCs w:val="22"/>
              </w:rPr>
              <w:t xml:space="preserve"> </w:t>
            </w:r>
            <w:r w:rsidRPr="00D22B01">
              <w:rPr>
                <w:rFonts w:ascii="Times New Roman" w:hAnsi="Times New Roman" w:cs="Times New Roman"/>
                <w:sz w:val="22"/>
                <w:szCs w:val="22"/>
              </w:rPr>
              <w:t>Давать моральную оценку конкретных поступков людей и их отношений. Иллюстрировать примерами ситуации морального выбора. Аргументировать собственный моральный выбор</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§12, задания 3-5</w:t>
            </w:r>
          </w:p>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15.12</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20.12</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27-28</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Наука и образование</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Наука и её функции в обществе.</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Современная наука.  Этика науки. Образование в современном обществе. Образование как система.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сущность, основные функции и общественную значимость науки и образования.</w:t>
            </w:r>
            <w:r>
              <w:rPr>
                <w:rFonts w:ascii="Times New Roman" w:hAnsi="Times New Roman" w:cs="Times New Roman"/>
                <w:sz w:val="22"/>
                <w:szCs w:val="22"/>
              </w:rPr>
              <w:t xml:space="preserve"> </w:t>
            </w:r>
            <w:r w:rsidRPr="00D22B01">
              <w:rPr>
                <w:rFonts w:ascii="Times New Roman" w:hAnsi="Times New Roman" w:cs="Times New Roman"/>
                <w:sz w:val="22"/>
                <w:szCs w:val="22"/>
              </w:rPr>
              <w:t>Описывать особенности науки и образования в современном обществе, иллюстрировать их примерами.</w:t>
            </w:r>
            <w:r>
              <w:rPr>
                <w:rFonts w:ascii="Times New Roman" w:hAnsi="Times New Roman" w:cs="Times New Roman"/>
                <w:sz w:val="22"/>
                <w:szCs w:val="22"/>
              </w:rPr>
              <w:t xml:space="preserve"> </w:t>
            </w:r>
            <w:r w:rsidRPr="00D22B01">
              <w:rPr>
                <w:rFonts w:ascii="Times New Roman" w:hAnsi="Times New Roman" w:cs="Times New Roman"/>
                <w:sz w:val="22"/>
                <w:szCs w:val="22"/>
              </w:rPr>
              <w:t>Объяснять социальный смысл моральных требований к научному труду.</w:t>
            </w:r>
            <w:r>
              <w:rPr>
                <w:rFonts w:ascii="Times New Roman" w:hAnsi="Times New Roman" w:cs="Times New Roman"/>
                <w:sz w:val="22"/>
                <w:szCs w:val="22"/>
              </w:rPr>
              <w:t xml:space="preserve"> </w:t>
            </w:r>
            <w:r w:rsidRPr="00D22B01">
              <w:rPr>
                <w:rFonts w:ascii="Times New Roman" w:hAnsi="Times New Roman" w:cs="Times New Roman"/>
                <w:sz w:val="22"/>
                <w:szCs w:val="22"/>
              </w:rPr>
              <w:t>Выявлять связь науки и образования.</w:t>
            </w:r>
            <w:r>
              <w:rPr>
                <w:rFonts w:ascii="Times New Roman" w:hAnsi="Times New Roman" w:cs="Times New Roman"/>
                <w:sz w:val="22"/>
                <w:szCs w:val="22"/>
              </w:rPr>
              <w:t xml:space="preserve"> </w:t>
            </w:r>
            <w:r w:rsidRPr="00D22B01">
              <w:rPr>
                <w:rFonts w:ascii="Times New Roman" w:hAnsi="Times New Roman" w:cs="Times New Roman"/>
                <w:sz w:val="22"/>
                <w:szCs w:val="22"/>
              </w:rPr>
              <w:t>Характеризовать ступени и уровни образовательной подготовки в системе образования Российской Федерации.</w:t>
            </w:r>
            <w:r>
              <w:rPr>
                <w:rFonts w:ascii="Times New Roman" w:hAnsi="Times New Roman" w:cs="Times New Roman"/>
                <w:sz w:val="22"/>
                <w:szCs w:val="22"/>
              </w:rPr>
              <w:t xml:space="preserve"> </w:t>
            </w:r>
            <w:r w:rsidRPr="00D22B01">
              <w:rPr>
                <w:rFonts w:ascii="Times New Roman" w:hAnsi="Times New Roman" w:cs="Times New Roman"/>
                <w:sz w:val="22"/>
                <w:szCs w:val="22"/>
              </w:rPr>
              <w:t>Выражать и аргументировать собственное отношение к роли самообразования в жизни человека.</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Анализировать факты социальной действительности в контексте возрастания роли науки в современном обществе</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rPr>
                <w:rFonts w:ascii="Times New Roman" w:hAnsi="Times New Roman" w:cs="Times New Roman"/>
                <w:b/>
                <w:sz w:val="22"/>
                <w:szCs w:val="22"/>
              </w:rPr>
            </w:pPr>
            <w:r w:rsidRPr="00D22B01">
              <w:rPr>
                <w:rFonts w:ascii="Times New Roman" w:hAnsi="Times New Roman" w:cs="Times New Roman"/>
                <w:sz w:val="22"/>
                <w:szCs w:val="22"/>
              </w:rPr>
              <w:t>§13, задания 3,4</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22.12</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27.12</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29-30</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Религия и религиозные организации</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«религия», «религиозное сознание».</w:t>
            </w:r>
            <w:r>
              <w:rPr>
                <w:rFonts w:ascii="Times New Roman" w:hAnsi="Times New Roman" w:cs="Times New Roman"/>
                <w:sz w:val="22"/>
                <w:szCs w:val="22"/>
              </w:rPr>
              <w:t xml:space="preserve"> </w:t>
            </w:r>
            <w:r w:rsidRPr="00D22B01">
              <w:rPr>
                <w:rFonts w:ascii="Times New Roman" w:hAnsi="Times New Roman" w:cs="Times New Roman"/>
                <w:sz w:val="22"/>
                <w:szCs w:val="22"/>
              </w:rPr>
              <w:t>Характеризовать религию как форму культуры, особенности религии как социального института.</w:t>
            </w:r>
            <w:r>
              <w:rPr>
                <w:rFonts w:ascii="Times New Roman" w:hAnsi="Times New Roman" w:cs="Times New Roman"/>
                <w:sz w:val="22"/>
                <w:szCs w:val="22"/>
              </w:rPr>
              <w:t xml:space="preserve"> </w:t>
            </w:r>
            <w:r w:rsidRPr="00D22B01">
              <w:rPr>
                <w:rFonts w:ascii="Times New Roman" w:hAnsi="Times New Roman" w:cs="Times New Roman"/>
                <w:sz w:val="22"/>
                <w:szCs w:val="22"/>
              </w:rPr>
              <w:t>Сравнивать светское и религиозное сознание. Различать мировые и национальные религии. Иллюстрировать примерами многообразие исторически сложившихся религиозно</w:t>
            </w:r>
            <w:r w:rsidRPr="00D22B01">
              <w:rPr>
                <w:rFonts w:ascii="Times New Roman" w:hAnsi="Times New Roman" w:cs="Times New Roman"/>
                <w:sz w:val="22"/>
                <w:szCs w:val="22"/>
              </w:rPr>
              <w:softHyphen/>
            </w:r>
            <w:r>
              <w:rPr>
                <w:rFonts w:ascii="Times New Roman" w:hAnsi="Times New Roman" w:cs="Times New Roman"/>
                <w:sz w:val="22"/>
                <w:szCs w:val="22"/>
              </w:rPr>
              <w:t>-</w:t>
            </w:r>
            <w:r w:rsidRPr="00D22B01">
              <w:rPr>
                <w:rFonts w:ascii="Times New Roman" w:hAnsi="Times New Roman" w:cs="Times New Roman"/>
                <w:sz w:val="22"/>
                <w:szCs w:val="22"/>
              </w:rPr>
              <w:t>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 совести для развития человека и общества.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§14, стр.151</w:t>
            </w:r>
          </w:p>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29.12</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10.01</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31-32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Искусство</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Что такое искусство. Функции искусства. Структура искусства. Современное искусство.</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§15, задание 5</w:t>
            </w:r>
          </w:p>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12.01</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17.01</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lastRenderedPageBreak/>
              <w:t>33-34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Массовая культура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Характерные черты массовой культуры.</w:t>
            </w:r>
          </w:p>
          <w:p w:rsidR="00EF3430" w:rsidRPr="00D22B01" w:rsidRDefault="00EF3430" w:rsidP="00EF3430">
            <w:pPr>
              <w:pStyle w:val="20"/>
              <w:shd w:val="clear" w:color="auto" w:fill="auto"/>
              <w:spacing w:after="0" w:line="240" w:lineRule="auto"/>
              <w:ind w:firstLine="0"/>
              <w:jc w:val="left"/>
              <w:rPr>
                <w:rFonts w:ascii="Times New Roman" w:hAnsi="Times New Roman" w:cs="Times New Roman"/>
                <w:sz w:val="22"/>
                <w:szCs w:val="22"/>
              </w:rPr>
            </w:pPr>
            <w:r w:rsidRPr="00D22B01">
              <w:rPr>
                <w:rFonts w:ascii="Times New Roman" w:hAnsi="Times New Roman" w:cs="Times New Roman"/>
                <w:sz w:val="22"/>
                <w:szCs w:val="22"/>
              </w:rPr>
              <w:t>Что привело к появлению массовой культуры. Средства массовой информации и массовая культура. Оценка массовой культуры как общественного явления</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 Раскрывать 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rPr>
                <w:rFonts w:ascii="Times New Roman" w:hAnsi="Times New Roman" w:cs="Times New Roman"/>
                <w:sz w:val="22"/>
                <w:szCs w:val="22"/>
              </w:rPr>
            </w:pPr>
            <w:r w:rsidRPr="00D22B01">
              <w:rPr>
                <w:rFonts w:ascii="Times New Roman" w:hAnsi="Times New Roman" w:cs="Times New Roman"/>
                <w:sz w:val="22"/>
                <w:szCs w:val="22"/>
              </w:rPr>
              <w:t>§16, задания 1-4</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19.01</w:t>
            </w:r>
          </w:p>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24.01</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35</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Повторительно-обобщающие урок по теме II</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Основные понятия раздела</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Pr="00EF3430" w:rsidRDefault="00EF3430" w:rsidP="00EF3430">
            <w:pPr>
              <w:jc w:val="center"/>
              <w:rPr>
                <w:rFonts w:ascii="Times New Roman" w:hAnsi="Times New Roman" w:cs="Times New Roman"/>
                <w:sz w:val="22"/>
                <w:szCs w:val="22"/>
                <w:lang w:val="ru-RU"/>
              </w:rPr>
            </w:pPr>
            <w:r w:rsidRPr="00EF3430">
              <w:rPr>
                <w:rFonts w:ascii="Times New Roman" w:hAnsi="Times New Roman" w:cs="Times New Roman"/>
                <w:sz w:val="22"/>
                <w:szCs w:val="22"/>
                <w:lang w:val="ru-RU"/>
              </w:rPr>
              <w:t>26.01</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36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Контрольная работа  по темам главы II</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center"/>
              <w:rPr>
                <w:rFonts w:ascii="Times New Roman" w:hAnsi="Times New Roman" w:cs="Times New Roman"/>
                <w:b/>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Тест в формате ЕГЭ</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Pr="00EF3430" w:rsidRDefault="00EF3430" w:rsidP="00EF3430">
            <w:pPr>
              <w:jc w:val="center"/>
              <w:rPr>
                <w:rFonts w:ascii="Times New Roman" w:hAnsi="Times New Roman" w:cs="Times New Roman"/>
                <w:sz w:val="22"/>
                <w:szCs w:val="22"/>
                <w:lang w:val="ru-RU"/>
              </w:rPr>
            </w:pPr>
            <w:r>
              <w:rPr>
                <w:rFonts w:ascii="Times New Roman" w:hAnsi="Times New Roman" w:cs="Times New Roman"/>
                <w:sz w:val="22"/>
                <w:szCs w:val="22"/>
                <w:lang w:val="ru-RU"/>
              </w:rPr>
              <w:t>30.01</w:t>
            </w:r>
          </w:p>
        </w:tc>
      </w:tr>
      <w:tr w:rsidR="00375BE6" w:rsidRPr="00EF3430" w:rsidTr="00EF3430">
        <w:tc>
          <w:tcPr>
            <w:tcW w:w="5000" w:type="pct"/>
            <w:gridSpan w:val="7"/>
            <w:tcBorders>
              <w:top w:val="single" w:sz="4" w:space="0" w:color="auto"/>
              <w:left w:val="single" w:sz="4" w:space="0" w:color="auto"/>
              <w:bottom w:val="single" w:sz="4" w:space="0" w:color="auto"/>
              <w:right w:val="single" w:sz="4" w:space="0" w:color="auto"/>
            </w:tcBorders>
          </w:tcPr>
          <w:p w:rsidR="00375BE6" w:rsidRPr="00D22B01" w:rsidRDefault="00375BE6" w:rsidP="00EF3430">
            <w:pPr>
              <w:jc w:val="center"/>
              <w:rPr>
                <w:rFonts w:ascii="Times New Roman" w:hAnsi="Times New Roman" w:cs="Times New Roman"/>
                <w:sz w:val="22"/>
                <w:szCs w:val="22"/>
                <w:lang w:val="ru-RU"/>
              </w:rPr>
            </w:pPr>
            <w:r w:rsidRPr="00D22B01">
              <w:rPr>
                <w:rStyle w:val="8"/>
                <w:rFonts w:ascii="Times New Roman" w:hAnsi="Times New Roman" w:cs="Times New Roman"/>
                <w:b/>
                <w:bCs/>
                <w:sz w:val="22"/>
                <w:szCs w:val="22"/>
              </w:rPr>
              <w:t>Раздел III. ПРАВОВОЕ РЕГУЛИРОВАНИЕ ОБЩЕСТВЕННЫХ ОТНОШЕНИЙ (32 часа)</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37-38</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Современные подходы к пониманию права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Нормативный подход к праву.</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Теория естественного права.</w:t>
            </w:r>
          </w:p>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(Естественное право как юридическая реальность. Взаимосвязь естественного и позитивного права.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Излагать различные подходы к пониманию права. Выявлять достоинства и недостатки естественно-правового и нормативного подходов. Характеризовать особенности естественного права. Перечислять естественные (неотчуждаемые) права человека. Объяснять взаимосвязь естественного и позитивного права. Раскрывать гуманистический смысл естественного права.</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§17, задания 1-3</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2.02</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7.02</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39-40</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Право в системе социальных норм</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Основные признаки права. Право и мораль. Система права. Норма права. Отрасль права. Институт права.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«право», «система права», «отрасль права», «институт права». Различать понятия «право» и «закон», иллюстри</w:t>
            </w:r>
            <w:r w:rsidRPr="00D22B01">
              <w:rPr>
                <w:rFonts w:ascii="Times New Roman" w:hAnsi="Times New Roman" w:cs="Times New Roman"/>
                <w:sz w:val="22"/>
                <w:szCs w:val="22"/>
              </w:rPr>
              <w:softHyphen/>
              <w:t>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Классифицировать нормы и отрасли права. Называть основные отрасли российского права и сферы общественных отношений, ими регулируемые. Выявлять отличие института права от отрасли права. Конкретизировать примерами понятие «институт права».</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§18, стр. 192, задание 4</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9.02</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14.02</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41-42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Источники права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 xml:space="preserve">Что такое источник права. Основные источники (формы) права. Виды нормативных актов. Федеральные законы и законы субъектов РФ. Законотворческий процесс </w:t>
            </w:r>
            <w:r w:rsidRPr="00D22B01">
              <w:rPr>
                <w:rFonts w:ascii="Times New Roman" w:hAnsi="Times New Roman" w:cs="Times New Roman"/>
                <w:sz w:val="22"/>
                <w:szCs w:val="22"/>
              </w:rPr>
              <w:lastRenderedPageBreak/>
              <w:t>в Российской Федерации.</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lastRenderedPageBreak/>
              <w:t xml:space="preserve">Раскрывать понятия «источник права», « законодательная инициатива». Называть и характеризовать источники российского права.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их иерархию. Называть предметы ведения РФ, субъектов РФ и их </w:t>
            </w:r>
            <w:r w:rsidRPr="00D22B01">
              <w:rPr>
                <w:rFonts w:ascii="Times New Roman" w:hAnsi="Times New Roman" w:cs="Times New Roman"/>
                <w:sz w:val="22"/>
                <w:szCs w:val="22"/>
              </w:rPr>
              <w:lastRenderedPageBreak/>
              <w:t>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§19, стр. 204-205</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16.02</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7.03</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43-44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Правоотношения и правонарушения</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«правоотношение», «субъект права», «правонарушение», «юридическая ответственность». Показывать на примерах отличия правоотношений от других видов социальных отношений. Перечислять и конкретизировать фактами социальной жизни признаки правонарушения. Выявлять специфику преступления как вида правонарушения. Называть признаки юридической ответст</w:t>
            </w:r>
            <w:r w:rsidRPr="00D22B01">
              <w:rPr>
                <w:rFonts w:ascii="Times New Roman" w:hAnsi="Times New Roman" w:cs="Times New Roman"/>
                <w:sz w:val="22"/>
                <w:szCs w:val="22"/>
              </w:rPr>
              <w:softHyphen/>
              <w:t>венности и её основные виды. Описывать судебную систему РФ. Объяснять основную цель деятельности судебной системы. Характеризовать этапы развития права в России.</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§20, задания 1-4</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11.03</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14.03</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45-46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Предпосылки правомерного поведения</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lang w:val="ru-RU"/>
              </w:rPr>
            </w:pPr>
            <w:r w:rsidRPr="00D22B01">
              <w:rPr>
                <w:rFonts w:ascii="Times New Roman" w:hAnsi="Times New Roman" w:cs="Times New Roman"/>
                <w:sz w:val="22"/>
                <w:szCs w:val="22"/>
                <w:lang w:val="ru-RU"/>
              </w:rPr>
              <w:t>Правосознание. Правовая культура.</w:t>
            </w:r>
          </w:p>
          <w:p w:rsidR="00EF3430" w:rsidRPr="00D22B01" w:rsidRDefault="00EF3430" w:rsidP="00EF3430">
            <w:pPr>
              <w:jc w:val="both"/>
              <w:rPr>
                <w:rFonts w:ascii="Times New Roman" w:hAnsi="Times New Roman" w:cs="Times New Roman"/>
                <w:sz w:val="22"/>
                <w:szCs w:val="22"/>
                <w:lang w:val="ru-RU"/>
              </w:rPr>
            </w:pPr>
            <w:r w:rsidRPr="00D22B01">
              <w:rPr>
                <w:rFonts w:ascii="Times New Roman" w:hAnsi="Times New Roman" w:cs="Times New Roman"/>
                <w:sz w:val="22"/>
                <w:szCs w:val="22"/>
                <w:lang w:val="ru-RU"/>
              </w:rPr>
              <w:t>Правомерное поведение</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lang w:val="ru-RU"/>
              </w:rPr>
            </w:pPr>
            <w:r w:rsidRPr="00D22B01">
              <w:rPr>
                <w:rFonts w:ascii="Times New Roman" w:hAnsi="Times New Roman" w:cs="Times New Roman"/>
                <w:sz w:val="22"/>
                <w:szCs w:val="22"/>
                <w:lang w:val="ru-RU"/>
              </w:rPr>
              <w:t>Раскрывать смысл понятий «правосознание», «правовая культура », « правомерное поведение». Описывать структуру и уровни правосознания. Называть элементы правовой культуры, показывать их взаимосвязь. Перечислять функции правовой культуры. Различать правовую культуру личности и правовую культуру общества. Выявлять специфику современной правовой культуры. Объяснять причины правового нигилизма и раскрывать способы его преодоления. Классифицировать и иллюстрировать примерами виды правомерного поведения. Характеризовать предпосылки формирования правомерного поведения.</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§21, задания 1-3</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16.03</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16.03</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47-48</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Гражданин Российской Федерации</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lang w:val="ru-RU"/>
              </w:rPr>
            </w:pPr>
            <w:r w:rsidRPr="00D22B01">
              <w:rPr>
                <w:rFonts w:ascii="Times New Roman" w:hAnsi="Times New Roman" w:cs="Times New Roman"/>
                <w:sz w:val="22"/>
                <w:szCs w:val="22"/>
                <w:lang w:val="ru-RU"/>
              </w:rPr>
              <w:t>Гражданство Российской Федерации.</w:t>
            </w:r>
          </w:p>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lang w:val="ru-RU"/>
              </w:rPr>
              <w:t xml:space="preserve">Права и обязанности гражданина России. Воинская обязанность. Альтернативная гражданская служба. </w:t>
            </w:r>
            <w:r w:rsidRPr="00D22B01">
              <w:rPr>
                <w:rFonts w:ascii="Times New Roman" w:hAnsi="Times New Roman" w:cs="Times New Roman"/>
                <w:sz w:val="22"/>
                <w:szCs w:val="22"/>
              </w:rPr>
              <w:t>Права и обязанности налогоплательщика.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lang w:val="ru-RU"/>
              </w:rPr>
            </w:pPr>
            <w:r w:rsidRPr="00D22B01">
              <w:rPr>
                <w:rFonts w:ascii="Times New Roman" w:hAnsi="Times New Roman" w:cs="Times New Roman"/>
                <w:sz w:val="22"/>
                <w:szCs w:val="22"/>
                <w:lang w:val="ru-RU"/>
              </w:rPr>
              <w:t>Раскрывать смысл понятия « гражданство ». Называть основания приобретения гражданства в РФ. Различать понятия «права человека» и «права гражданина». Перечислять конституционные обязанности гражданина РФ. Характеризовать воинскую обязанность, возможности альтернативной гражданской службы, права и обязанности налогоплательщиков. Обосновывать взаимосвязь между правами и обязанностями, иллюстрировать эту взаимосвязь примерами. Выражать собственное отношение к лицам, уклоняющимся от выполнения гражданских обязанностей.</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§22, стр. 238-239, задания 4,5</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21.03</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21.03</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49-50</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Style w:val="8"/>
                <w:rFonts w:ascii="Times New Roman" w:eastAsia="Century Schoolbook" w:hAnsi="Times New Roman" w:cs="Times New Roman"/>
                <w:bCs/>
                <w:sz w:val="22"/>
                <w:szCs w:val="22"/>
              </w:rPr>
              <w:t>Гражданское право</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 xml:space="preserve">Гражданские правоотношения. Имущественные права. Личные неимущественные права. Право на результат интеллектуальной деятельности. </w:t>
            </w:r>
            <w:r w:rsidRPr="00D22B01">
              <w:rPr>
                <w:rFonts w:ascii="Times New Roman" w:hAnsi="Times New Roman" w:cs="Times New Roman"/>
                <w:sz w:val="22"/>
                <w:szCs w:val="22"/>
              </w:rPr>
              <w:lastRenderedPageBreak/>
              <w:t>Наследование. Защита гражданских прав</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lastRenderedPageBreak/>
              <w:t>Раскрывать смысл понятий «гражданские правоотношения», «субъекты гражданского права», «юридические лица», «физические ли</w:t>
            </w:r>
            <w:r>
              <w:rPr>
                <w:rFonts w:ascii="Times New Roman" w:hAnsi="Times New Roman" w:cs="Times New Roman"/>
                <w:sz w:val="22"/>
                <w:szCs w:val="22"/>
              </w:rPr>
              <w:t>ца», «гражданская дееспособность</w:t>
            </w:r>
            <w:r w:rsidRPr="00D22B01">
              <w:rPr>
                <w:rFonts w:ascii="Times New Roman" w:hAnsi="Times New Roman" w:cs="Times New Roman"/>
                <w:sz w:val="22"/>
                <w:szCs w:val="22"/>
              </w:rPr>
              <w:t>».</w:t>
            </w:r>
            <w:r>
              <w:rPr>
                <w:rFonts w:ascii="Times New Roman" w:hAnsi="Times New Roman" w:cs="Times New Roman"/>
                <w:sz w:val="22"/>
                <w:szCs w:val="22"/>
              </w:rPr>
              <w:t xml:space="preserve"> </w:t>
            </w:r>
            <w:r w:rsidRPr="00D22B01">
              <w:rPr>
                <w:rFonts w:ascii="Times New Roman" w:hAnsi="Times New Roman" w:cs="Times New Roman"/>
                <w:sz w:val="22"/>
                <w:szCs w:val="22"/>
              </w:rPr>
              <w:t xml:space="preserve">Называть участников гражданских правоотношений. Раскрывать содержание гражданских правоотношений, объяснять, как возникают гражданские правоотношения и как, когда и при каких условиях они прекращаются. Классифицировать </w:t>
            </w:r>
            <w:r w:rsidRPr="00D22B01">
              <w:rPr>
                <w:rFonts w:ascii="Times New Roman" w:hAnsi="Times New Roman" w:cs="Times New Roman"/>
                <w:sz w:val="22"/>
                <w:szCs w:val="22"/>
              </w:rPr>
              <w:lastRenderedPageBreak/>
              <w:t>объекты имущественных гражданских правоотношений.</w:t>
            </w:r>
            <w:r>
              <w:rPr>
                <w:rFonts w:ascii="Times New Roman" w:hAnsi="Times New Roman" w:cs="Times New Roman"/>
                <w:sz w:val="22"/>
                <w:szCs w:val="22"/>
              </w:rPr>
              <w:t xml:space="preserve"> </w:t>
            </w:r>
            <w:r w:rsidRPr="00D22B01">
              <w:rPr>
                <w:rFonts w:ascii="Times New Roman" w:hAnsi="Times New Roman" w:cs="Times New Roman"/>
                <w:sz w:val="22"/>
                <w:szCs w:val="22"/>
              </w:rPr>
              <w:t>Приводить пример 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 имущественных и неимущественных гражданских прав.</w:t>
            </w:r>
            <w:r>
              <w:rPr>
                <w:rFonts w:ascii="Times New Roman" w:hAnsi="Times New Roman" w:cs="Times New Roman"/>
                <w:sz w:val="22"/>
                <w:szCs w:val="22"/>
              </w:rPr>
              <w:t xml:space="preserve"> </w:t>
            </w:r>
            <w:r w:rsidRPr="00D22B01">
              <w:rPr>
                <w:rFonts w:ascii="Times New Roman" w:hAnsi="Times New Roman" w:cs="Times New Roman"/>
                <w:sz w:val="22"/>
                <w:szCs w:val="22"/>
              </w:rPr>
              <w:t>Различать виды наследования. Характеризовать способы защиты гражданских прав. Описывать самого себя как субъекта гражданских правоотношений.</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§23, задания 1-3</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23.03</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23.03</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51-52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Семейное право</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rPr>
              <w:t>Раскрывать смысл понятия «семейные правоотношения</w:t>
            </w:r>
            <w:r w:rsidRPr="00D22B01">
              <w:rPr>
                <w:rFonts w:ascii="Times New Roman" w:hAnsi="Times New Roman" w:cs="Times New Roman"/>
                <w:sz w:val="22"/>
                <w:szCs w:val="22"/>
              </w:rPr>
              <w:t>».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 Объяснять причины имеющихся ограничений для заключения брака.</w:t>
            </w:r>
            <w:r>
              <w:rPr>
                <w:rFonts w:ascii="Times New Roman" w:hAnsi="Times New Roman" w:cs="Times New Roman"/>
                <w:sz w:val="22"/>
                <w:szCs w:val="22"/>
              </w:rPr>
              <w:t xml:space="preserve"> </w:t>
            </w:r>
            <w:r w:rsidRPr="00D22B01">
              <w:rPr>
                <w:rFonts w:ascii="Times New Roman" w:hAnsi="Times New Roman" w:cs="Times New Roman"/>
                <w:sz w:val="22"/>
                <w:szCs w:val="22"/>
              </w:rPr>
              <w:t>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§24, задания 1-3</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4.04</w:t>
            </w:r>
          </w:p>
          <w:p w:rsidR="00EF3430" w:rsidRP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6.04</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53-54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Правовое регулирование занятости и трудоустройства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Трудовые правоотношения. Порядок приёма на работу. Занятость населения. Социальная защита и социальное обеспечение. Профессиональное образование.</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«трудовые правоотношения», «работник», «работодатель», «занятость», «социальное обеспечение». Определять особенности трудовых правоотношений. Характеризовать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права и обязанности субъектов трудового права. Называть и иллюстрировать примерами виды социального обеспечения.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§25, стр.275, задание 1</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11.04</w:t>
            </w:r>
          </w:p>
          <w:p w:rsidR="00EF3430" w:rsidRPr="00EF3430" w:rsidRDefault="00EF3430" w:rsidP="006518AB">
            <w:pPr>
              <w:jc w:val="both"/>
              <w:rPr>
                <w:rFonts w:ascii="Times New Roman" w:hAnsi="Times New Roman" w:cs="Times New Roman"/>
                <w:sz w:val="22"/>
                <w:szCs w:val="22"/>
                <w:lang w:val="ru-RU"/>
              </w:rPr>
            </w:pPr>
            <w:r>
              <w:rPr>
                <w:rFonts w:ascii="Times New Roman" w:hAnsi="Times New Roman" w:cs="Times New Roman"/>
                <w:sz w:val="22"/>
                <w:szCs w:val="22"/>
                <w:lang w:val="ru-RU"/>
              </w:rPr>
              <w:t>1</w:t>
            </w:r>
            <w:r w:rsidR="006518AB">
              <w:rPr>
                <w:rFonts w:ascii="Times New Roman" w:hAnsi="Times New Roman" w:cs="Times New Roman"/>
                <w:sz w:val="22"/>
                <w:szCs w:val="22"/>
                <w:lang w:val="ru-RU"/>
              </w:rPr>
              <w:t>1</w:t>
            </w:r>
            <w:r>
              <w:rPr>
                <w:rFonts w:ascii="Times New Roman" w:hAnsi="Times New Roman" w:cs="Times New Roman"/>
                <w:sz w:val="22"/>
                <w:szCs w:val="22"/>
                <w:lang w:val="ru-RU"/>
              </w:rPr>
              <w:t>.04</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55-56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Экологическое право</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«экологические отнош</w:t>
            </w:r>
            <w:r>
              <w:rPr>
                <w:rFonts w:ascii="Times New Roman" w:hAnsi="Times New Roman" w:cs="Times New Roman"/>
                <w:sz w:val="22"/>
                <w:szCs w:val="22"/>
              </w:rPr>
              <w:t>ения</w:t>
            </w:r>
            <w:r w:rsidRPr="00D22B01">
              <w:rPr>
                <w:rFonts w:ascii="Times New Roman" w:hAnsi="Times New Roman" w:cs="Times New Roman"/>
                <w:sz w:val="22"/>
                <w:szCs w:val="22"/>
              </w:rPr>
              <w:t>», «благоприятная окружающая среда», «экологическое правонарушение».</w:t>
            </w:r>
            <w:r>
              <w:rPr>
                <w:rFonts w:ascii="Times New Roman" w:hAnsi="Times New Roman" w:cs="Times New Roman"/>
                <w:sz w:val="22"/>
                <w:szCs w:val="22"/>
              </w:rPr>
              <w:t xml:space="preserve"> </w:t>
            </w:r>
            <w:r w:rsidRPr="00D22B01">
              <w:rPr>
                <w:rFonts w:ascii="Times New Roman" w:hAnsi="Times New Roman" w:cs="Times New Roman"/>
                <w:sz w:val="22"/>
                <w:szCs w:val="22"/>
              </w:rPr>
              <w:t xml:space="preserve">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закреплённые в Конституции РФ. Характеризовать способы защиты экологических прав. Объяснять, почему право на благоприятную окружающую среду является одной из современных общечеловеческих </w:t>
            </w:r>
            <w:r w:rsidRPr="00D22B01">
              <w:rPr>
                <w:rFonts w:ascii="Times New Roman" w:hAnsi="Times New Roman" w:cs="Times New Roman"/>
                <w:sz w:val="22"/>
                <w:szCs w:val="22"/>
              </w:rPr>
              <w:lastRenderedPageBreak/>
              <w:t>ценностей. Аргументировать важность соблюдения природоохранных и природо</w:t>
            </w:r>
            <w:r>
              <w:rPr>
                <w:rFonts w:ascii="Times New Roman" w:hAnsi="Times New Roman" w:cs="Times New Roman"/>
                <w:sz w:val="22"/>
                <w:szCs w:val="22"/>
              </w:rPr>
              <w:t>-</w:t>
            </w:r>
            <w:r w:rsidRPr="00D22B01">
              <w:rPr>
                <w:rFonts w:ascii="Times New Roman" w:hAnsi="Times New Roman" w:cs="Times New Roman"/>
                <w:sz w:val="22"/>
                <w:szCs w:val="22"/>
              </w:rPr>
              <w:t>ресурсных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§26, задания1-4</w:t>
            </w:r>
          </w:p>
        </w:tc>
        <w:tc>
          <w:tcPr>
            <w:tcW w:w="358" w:type="pct"/>
            <w:tcBorders>
              <w:top w:val="single" w:sz="4" w:space="0" w:color="auto"/>
              <w:left w:val="single" w:sz="4" w:space="0" w:color="auto"/>
              <w:bottom w:val="single" w:sz="4" w:space="0" w:color="auto"/>
              <w:right w:val="single" w:sz="4" w:space="0" w:color="auto"/>
            </w:tcBorders>
          </w:tcPr>
          <w:p w:rsidR="00EF3430" w:rsidRDefault="00EF3430"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w:t>
            </w:r>
            <w:r w:rsidR="006518AB">
              <w:rPr>
                <w:rFonts w:ascii="Times New Roman" w:hAnsi="Times New Roman" w:cs="Times New Roman"/>
                <w:sz w:val="22"/>
                <w:szCs w:val="22"/>
                <w:lang w:val="ru-RU"/>
              </w:rPr>
              <w:t>3</w:t>
            </w:r>
            <w:r>
              <w:rPr>
                <w:rFonts w:ascii="Times New Roman" w:hAnsi="Times New Roman" w:cs="Times New Roman"/>
                <w:sz w:val="22"/>
                <w:szCs w:val="22"/>
                <w:lang w:val="ru-RU"/>
              </w:rPr>
              <w:t>.04</w:t>
            </w:r>
          </w:p>
          <w:p w:rsidR="00EF3430" w:rsidRP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13</w:t>
            </w:r>
            <w:r w:rsidR="00EF3430">
              <w:rPr>
                <w:rFonts w:ascii="Times New Roman" w:hAnsi="Times New Roman" w:cs="Times New Roman"/>
                <w:sz w:val="22"/>
                <w:szCs w:val="22"/>
                <w:lang w:val="ru-RU"/>
              </w:rPr>
              <w:t>.04</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57-58</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Процессуальные отрасли права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Гражданский процесс. Арбитражный процесс. Уголовный процесс. Административная юрисдикция.</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смысл понятий «процессуально</w:t>
            </w:r>
            <w:r>
              <w:rPr>
                <w:rFonts w:ascii="Times New Roman" w:hAnsi="Times New Roman" w:cs="Times New Roman"/>
                <w:sz w:val="22"/>
                <w:szCs w:val="22"/>
              </w:rPr>
              <w:t>е право», «судопроизводство», «</w:t>
            </w:r>
            <w:r w:rsidRPr="00D22B01">
              <w:rPr>
                <w:rFonts w:ascii="Times New Roman" w:hAnsi="Times New Roman" w:cs="Times New Roman"/>
                <w:sz w:val="22"/>
                <w:szCs w:val="22"/>
              </w:rPr>
              <w:t>гражданский процесс», «арбитражный п</w:t>
            </w:r>
            <w:r>
              <w:rPr>
                <w:rFonts w:ascii="Times New Roman" w:hAnsi="Times New Roman" w:cs="Times New Roman"/>
                <w:sz w:val="22"/>
                <w:szCs w:val="22"/>
              </w:rPr>
              <w:t>роцесс», «уголовный процесс», «</w:t>
            </w:r>
            <w:r w:rsidRPr="00D22B01">
              <w:rPr>
                <w:rFonts w:ascii="Times New Roman" w:hAnsi="Times New Roman" w:cs="Times New Roman"/>
                <w:sz w:val="22"/>
                <w:szCs w:val="22"/>
              </w:rPr>
              <w:t>административная юрисдикция». Описывать основные принципы гражданского и уголовного судопроизводства. Называть законодательные акты, представляющие правила гражданского, арбитражного, уголовного судопроизводства. Перечислять участников гражданского и уголовного процессов, субъекты административной ответствен</w:t>
            </w:r>
            <w:r w:rsidRPr="00D22B01">
              <w:rPr>
                <w:rFonts w:ascii="Times New Roman" w:hAnsi="Times New Roman" w:cs="Times New Roman"/>
                <w:sz w:val="22"/>
                <w:szCs w:val="22"/>
              </w:rPr>
              <w:softHyphen/>
              <w:t>ности, участников производства по делам об административных правонарушениях. Характеризовать ход, стадии (этапы) прохождения дела в суде в гражданском и уголовном процессах, меры обеспечения производства и особенности возбуждения дел об административных правонарушениях. Выявлять особенности уголовного процесса. Раскрывать и обосновывать демократический характер суда присяжных, его значение в уголовном процессе. Объяснять цель арбитражного процесса, возможности обжалования решений арбитражного суда. Иллюстрировать примерами процессуальные средства установления истины.</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§27, стр. 302-303, задание 1</w:t>
            </w:r>
          </w:p>
        </w:tc>
        <w:tc>
          <w:tcPr>
            <w:tcW w:w="358" w:type="pct"/>
            <w:tcBorders>
              <w:top w:val="single" w:sz="4" w:space="0" w:color="auto"/>
              <w:left w:val="single" w:sz="4" w:space="0" w:color="auto"/>
              <w:bottom w:val="single" w:sz="4" w:space="0" w:color="auto"/>
              <w:right w:val="single" w:sz="4" w:space="0" w:color="auto"/>
            </w:tcBorders>
          </w:tcPr>
          <w:p w:rsid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18</w:t>
            </w:r>
            <w:r w:rsidR="00EF3430">
              <w:rPr>
                <w:rFonts w:ascii="Times New Roman" w:hAnsi="Times New Roman" w:cs="Times New Roman"/>
                <w:sz w:val="22"/>
                <w:szCs w:val="22"/>
                <w:lang w:val="ru-RU"/>
              </w:rPr>
              <w:t>.04</w:t>
            </w:r>
          </w:p>
          <w:p w:rsidR="00EF3430" w:rsidRP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18</w:t>
            </w:r>
            <w:r w:rsidR="00EF3430">
              <w:rPr>
                <w:rFonts w:ascii="Times New Roman" w:hAnsi="Times New Roman" w:cs="Times New Roman"/>
                <w:sz w:val="22"/>
                <w:szCs w:val="22"/>
                <w:lang w:val="ru-RU"/>
              </w:rPr>
              <w:t>.04</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59-60</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Конституционное судопроизводство</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Судьи Конституционного суда. Принципы конституционного судопроизводства. Основные стадии конституционного судопроизводства.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 компетенции. Описывать основные стадии конституцион</w:t>
            </w:r>
            <w:r w:rsidRPr="00D22B01">
              <w:rPr>
                <w:rFonts w:ascii="Times New Roman" w:hAnsi="Times New Roman" w:cs="Times New Roman"/>
                <w:sz w:val="22"/>
                <w:szCs w:val="22"/>
              </w:rPr>
              <w:softHyphen/>
              <w:t>ного судопроизводства. Называть и иллюстрировать с помощью фактов социальной жизни принципы конституционного судопроизводства.</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§28, стр.310-311</w:t>
            </w:r>
          </w:p>
        </w:tc>
        <w:tc>
          <w:tcPr>
            <w:tcW w:w="358" w:type="pct"/>
            <w:tcBorders>
              <w:top w:val="single" w:sz="4" w:space="0" w:color="auto"/>
              <w:left w:val="single" w:sz="4" w:space="0" w:color="auto"/>
              <w:bottom w:val="single" w:sz="4" w:space="0" w:color="auto"/>
              <w:right w:val="single" w:sz="4" w:space="0" w:color="auto"/>
            </w:tcBorders>
          </w:tcPr>
          <w:p w:rsid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20.04</w:t>
            </w:r>
          </w:p>
          <w:p w:rsidR="006518AB" w:rsidRP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25.04</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61-62</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Международная защита прав человека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 xml:space="preserve">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w:t>
            </w:r>
            <w:r w:rsidRPr="00D22B01">
              <w:rPr>
                <w:rFonts w:ascii="Times New Roman" w:hAnsi="Times New Roman" w:cs="Times New Roman"/>
                <w:sz w:val="22"/>
                <w:szCs w:val="22"/>
              </w:rPr>
              <w:lastRenderedPageBreak/>
              <w:t>Полномочия международного уголовного суда. Перспективы развития механизмов международной защиты прав и свобод человека.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lastRenderedPageBreak/>
              <w:t xml:space="preserve">Характеризовать функции и полномочия ООН и её структурных подразделений в области прав человека. Описывать структуру и компетенции организаций, защищающих права человека в рамках Совета Европы.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Называть виды международных преступлений. Выявлять особенности международного уголовного суда и </w:t>
            </w:r>
            <w:r w:rsidRPr="00D22B01">
              <w:rPr>
                <w:rFonts w:ascii="Times New Roman" w:hAnsi="Times New Roman" w:cs="Times New Roman"/>
                <w:sz w:val="22"/>
                <w:szCs w:val="22"/>
              </w:rPr>
              <w:lastRenderedPageBreak/>
              <w:t>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правового пространства от деятельности международных организаций.</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§29, задания 3-4</w:t>
            </w:r>
          </w:p>
        </w:tc>
        <w:tc>
          <w:tcPr>
            <w:tcW w:w="358" w:type="pct"/>
            <w:tcBorders>
              <w:top w:val="single" w:sz="4" w:space="0" w:color="auto"/>
              <w:left w:val="single" w:sz="4" w:space="0" w:color="auto"/>
              <w:bottom w:val="single" w:sz="4" w:space="0" w:color="auto"/>
              <w:right w:val="single" w:sz="4" w:space="0" w:color="auto"/>
            </w:tcBorders>
          </w:tcPr>
          <w:p w:rsid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11.05</w:t>
            </w:r>
          </w:p>
          <w:p w:rsidR="006518AB" w:rsidRP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11.05</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63-64</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lang w:val="ru-RU"/>
              </w:rPr>
            </w:pPr>
            <w:r w:rsidRPr="00D22B01">
              <w:rPr>
                <w:rStyle w:val="8"/>
                <w:rFonts w:ascii="Times New Roman" w:eastAsia="Century Schoolbook" w:hAnsi="Times New Roman" w:cs="Times New Roman"/>
                <w:bCs/>
                <w:sz w:val="22"/>
                <w:szCs w:val="22"/>
              </w:rPr>
              <w:t>Правовые основы антитеррористической политики Российского государства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2</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Характеризовать российское законодательство, регулирующее общественные отношения в сфере противодействия терроризму. Описывать полномочия органов власти по противодействию терроризму. Называть и конкретизировать основные направления деятельност</w:t>
            </w:r>
            <w:r>
              <w:rPr>
                <w:rFonts w:ascii="Times New Roman" w:hAnsi="Times New Roman" w:cs="Times New Roman"/>
                <w:sz w:val="22"/>
                <w:szCs w:val="22"/>
              </w:rPr>
              <w:t>и Национального антитеррористи</w:t>
            </w:r>
            <w:r w:rsidRPr="00D22B01">
              <w:rPr>
                <w:rFonts w:ascii="Times New Roman" w:hAnsi="Times New Roman" w:cs="Times New Roman"/>
                <w:sz w:val="22"/>
                <w:szCs w:val="22"/>
              </w:rPr>
              <w:t>ческого комитета. Раскрывать роль СМИ и гражданского общества в противодействии терроризму.</w:t>
            </w:r>
          </w:p>
        </w:tc>
        <w:tc>
          <w:tcPr>
            <w:tcW w:w="535"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§30, стр. 329-330</w:t>
            </w:r>
          </w:p>
        </w:tc>
        <w:tc>
          <w:tcPr>
            <w:tcW w:w="358" w:type="pct"/>
            <w:tcBorders>
              <w:top w:val="single" w:sz="4" w:space="0" w:color="auto"/>
              <w:left w:val="single" w:sz="4" w:space="0" w:color="auto"/>
              <w:bottom w:val="single" w:sz="4" w:space="0" w:color="auto"/>
              <w:right w:val="single" w:sz="4" w:space="0" w:color="auto"/>
            </w:tcBorders>
          </w:tcPr>
          <w:p w:rsid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16.05</w:t>
            </w:r>
          </w:p>
          <w:p w:rsidR="006518AB" w:rsidRPr="00EF3430"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16.05</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65</w:t>
            </w:r>
          </w:p>
        </w:tc>
        <w:tc>
          <w:tcPr>
            <w:tcW w:w="80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Style w:val="8"/>
                <w:rFonts w:ascii="Times New Roman" w:eastAsia="Century Schoolbook" w:hAnsi="Times New Roman" w:cs="Times New Roman"/>
                <w:bCs/>
                <w:sz w:val="22"/>
                <w:szCs w:val="22"/>
              </w:rPr>
            </w:pPr>
            <w:r w:rsidRPr="00D22B01">
              <w:rPr>
                <w:rStyle w:val="8"/>
                <w:rFonts w:ascii="Times New Roman" w:eastAsia="Century Schoolbook" w:hAnsi="Times New Roman" w:cs="Times New Roman"/>
                <w:bCs/>
                <w:sz w:val="22"/>
                <w:szCs w:val="22"/>
              </w:rPr>
              <w:t>Контрольная работа  по теме «Правовое регулирование общественных отношений</w:t>
            </w:r>
          </w:p>
        </w:tc>
        <w:tc>
          <w:tcPr>
            <w:tcW w:w="258"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Тест в формате ЕГЭ</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Pr="006518AB"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18.05</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66</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Человек в XXI в.</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Человек и глобальные вызовы современного общества. Человек в мире информации. Человек и ценности современного общества.</w:t>
            </w:r>
          </w:p>
        </w:tc>
        <w:tc>
          <w:tcPr>
            <w:tcW w:w="1904"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pStyle w:val="20"/>
              <w:shd w:val="clear" w:color="auto" w:fill="auto"/>
              <w:spacing w:after="0" w:line="240" w:lineRule="auto"/>
              <w:ind w:firstLine="0"/>
              <w:jc w:val="both"/>
              <w:rPr>
                <w:rFonts w:ascii="Times New Roman" w:hAnsi="Times New Roman" w:cs="Times New Roman"/>
                <w:sz w:val="22"/>
                <w:szCs w:val="22"/>
              </w:rPr>
            </w:pPr>
            <w:r w:rsidRPr="00D22B01">
              <w:rPr>
                <w:rFonts w:ascii="Times New Roman" w:hAnsi="Times New Roman" w:cs="Times New Roman"/>
                <w:sz w:val="22"/>
                <w:szCs w:val="22"/>
              </w:rPr>
              <w:t>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Объяснять значимость формирования информационной культуры и информационной компетентности. Называть позитивные и негативные стороны влияния на общество современных средств коммуникации. Иллюстрировать примерами результаты воздей</w:t>
            </w:r>
            <w:r w:rsidRPr="00D22B01">
              <w:rPr>
                <w:rFonts w:ascii="Times New Roman" w:hAnsi="Times New Roman" w:cs="Times New Roman"/>
                <w:sz w:val="22"/>
                <w:szCs w:val="22"/>
              </w:rPr>
              <w:softHyphen/>
              <w:t>ствия информационных потоков,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отдельного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и отобранную информацию.</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стр. 334-340, задания стр. 343</w:t>
            </w:r>
          </w:p>
        </w:tc>
        <w:tc>
          <w:tcPr>
            <w:tcW w:w="358" w:type="pct"/>
            <w:tcBorders>
              <w:top w:val="single" w:sz="4" w:space="0" w:color="auto"/>
              <w:left w:val="single" w:sz="4" w:space="0" w:color="auto"/>
              <w:bottom w:val="single" w:sz="4" w:space="0" w:color="auto"/>
              <w:right w:val="single" w:sz="4" w:space="0" w:color="auto"/>
            </w:tcBorders>
          </w:tcPr>
          <w:p w:rsidR="00EF3430" w:rsidRPr="006518AB" w:rsidRDefault="006518AB" w:rsidP="00EF3430">
            <w:pPr>
              <w:jc w:val="both"/>
              <w:rPr>
                <w:rFonts w:ascii="Times New Roman" w:hAnsi="Times New Roman" w:cs="Times New Roman"/>
                <w:sz w:val="22"/>
                <w:szCs w:val="22"/>
                <w:lang w:val="ru-RU"/>
              </w:rPr>
            </w:pPr>
            <w:r w:rsidRPr="006518AB">
              <w:rPr>
                <w:rFonts w:ascii="Times New Roman" w:hAnsi="Times New Roman" w:cs="Times New Roman"/>
                <w:sz w:val="22"/>
                <w:szCs w:val="22"/>
                <w:lang w:val="ru-RU"/>
              </w:rPr>
              <w:t>23.05</w:t>
            </w:r>
          </w:p>
        </w:tc>
      </w:tr>
      <w:tr w:rsidR="00EF3430" w:rsidRPr="00EF3430" w:rsidTr="00EF3430">
        <w:tc>
          <w:tcPr>
            <w:tcW w:w="253"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lastRenderedPageBreak/>
              <w:t>67</w:t>
            </w:r>
          </w:p>
        </w:tc>
        <w:tc>
          <w:tcPr>
            <w:tcW w:w="806"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both"/>
              <w:rPr>
                <w:rFonts w:ascii="Times New Roman" w:hAnsi="Times New Roman" w:cs="Times New Roman"/>
                <w:b/>
                <w:sz w:val="22"/>
                <w:szCs w:val="22"/>
              </w:rPr>
            </w:pPr>
            <w:r w:rsidRPr="00D22B01">
              <w:rPr>
                <w:rStyle w:val="8"/>
                <w:rFonts w:ascii="Times New Roman" w:eastAsia="Century Schoolbook" w:hAnsi="Times New Roman" w:cs="Times New Roman"/>
                <w:bCs/>
                <w:sz w:val="22"/>
                <w:szCs w:val="22"/>
              </w:rPr>
              <w:t xml:space="preserve"> Итоговая контрольная работа</w:t>
            </w:r>
          </w:p>
        </w:tc>
        <w:tc>
          <w:tcPr>
            <w:tcW w:w="258" w:type="pct"/>
            <w:tcBorders>
              <w:top w:val="single" w:sz="4" w:space="0" w:color="auto"/>
              <w:left w:val="single" w:sz="4" w:space="0" w:color="auto"/>
              <w:bottom w:val="single" w:sz="4" w:space="0" w:color="auto"/>
              <w:right w:val="single" w:sz="4" w:space="0" w:color="auto"/>
            </w:tcBorders>
            <w:hideMark/>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lang w:val="ru-RU"/>
              </w:rPr>
            </w:pPr>
            <w:r w:rsidRPr="00D22B01">
              <w:rPr>
                <w:rFonts w:ascii="Times New Roman" w:hAnsi="Times New Roman" w:cs="Times New Roman"/>
                <w:sz w:val="22"/>
                <w:szCs w:val="22"/>
                <w:lang w:val="ru-RU"/>
              </w:rPr>
              <w:t>Контроль знаний и умений по всем темам и разделам</w:t>
            </w: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lang w:val="ru-RU"/>
              </w:rPr>
            </w:pPr>
          </w:p>
        </w:tc>
        <w:tc>
          <w:tcPr>
            <w:tcW w:w="358" w:type="pct"/>
            <w:tcBorders>
              <w:top w:val="single" w:sz="4" w:space="0" w:color="auto"/>
              <w:left w:val="single" w:sz="4" w:space="0" w:color="auto"/>
              <w:bottom w:val="single" w:sz="4" w:space="0" w:color="auto"/>
              <w:right w:val="single" w:sz="4" w:space="0" w:color="auto"/>
            </w:tcBorders>
          </w:tcPr>
          <w:p w:rsidR="00EF3430" w:rsidRPr="006518AB" w:rsidRDefault="006518AB" w:rsidP="00EF3430">
            <w:pPr>
              <w:jc w:val="both"/>
              <w:rPr>
                <w:rFonts w:ascii="Times New Roman" w:hAnsi="Times New Roman" w:cs="Times New Roman"/>
                <w:sz w:val="22"/>
                <w:szCs w:val="22"/>
                <w:lang w:val="ru-RU"/>
              </w:rPr>
            </w:pPr>
            <w:r w:rsidRPr="006518AB">
              <w:rPr>
                <w:rFonts w:ascii="Times New Roman" w:hAnsi="Times New Roman" w:cs="Times New Roman"/>
                <w:sz w:val="22"/>
                <w:szCs w:val="22"/>
                <w:lang w:val="ru-RU"/>
              </w:rPr>
              <w:t>25.05</w:t>
            </w:r>
          </w:p>
        </w:tc>
      </w:tr>
      <w:tr w:rsidR="00EF3430" w:rsidRPr="00D22B01" w:rsidTr="00EF3430">
        <w:tc>
          <w:tcPr>
            <w:tcW w:w="253"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sz w:val="22"/>
                <w:szCs w:val="22"/>
              </w:rPr>
            </w:pPr>
            <w:r w:rsidRPr="00D22B01">
              <w:rPr>
                <w:rFonts w:ascii="Times New Roman" w:hAnsi="Times New Roman" w:cs="Times New Roman"/>
                <w:sz w:val="22"/>
                <w:szCs w:val="22"/>
              </w:rPr>
              <w:t>68</w:t>
            </w:r>
          </w:p>
        </w:tc>
        <w:tc>
          <w:tcPr>
            <w:tcW w:w="80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Style w:val="8"/>
                <w:rFonts w:ascii="Times New Roman" w:eastAsia="Century Schoolbook" w:hAnsi="Times New Roman" w:cs="Times New Roman"/>
                <w:bCs/>
                <w:sz w:val="22"/>
                <w:szCs w:val="22"/>
              </w:rPr>
            </w:pPr>
            <w:r w:rsidRPr="00D22B01">
              <w:rPr>
                <w:rStyle w:val="8"/>
                <w:rFonts w:ascii="Times New Roman" w:eastAsia="Century Schoolbook" w:hAnsi="Times New Roman" w:cs="Times New Roman"/>
                <w:bCs/>
                <w:sz w:val="22"/>
                <w:szCs w:val="22"/>
              </w:rPr>
              <w:t>Итоговое-обобщение</w:t>
            </w:r>
          </w:p>
        </w:tc>
        <w:tc>
          <w:tcPr>
            <w:tcW w:w="258"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center"/>
              <w:rPr>
                <w:rFonts w:ascii="Times New Roman" w:hAnsi="Times New Roman" w:cs="Times New Roman"/>
                <w:sz w:val="22"/>
                <w:szCs w:val="22"/>
              </w:rPr>
            </w:pPr>
            <w:r w:rsidRPr="00D22B01">
              <w:rPr>
                <w:rFonts w:ascii="Times New Roman" w:hAnsi="Times New Roman" w:cs="Times New Roman"/>
                <w:sz w:val="22"/>
                <w:szCs w:val="22"/>
              </w:rPr>
              <w:t>1</w:t>
            </w:r>
          </w:p>
        </w:tc>
        <w:tc>
          <w:tcPr>
            <w:tcW w:w="886"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rPr>
            </w:pPr>
          </w:p>
        </w:tc>
        <w:tc>
          <w:tcPr>
            <w:tcW w:w="1904"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rPr>
            </w:pPr>
          </w:p>
        </w:tc>
        <w:tc>
          <w:tcPr>
            <w:tcW w:w="535" w:type="pct"/>
            <w:tcBorders>
              <w:top w:val="single" w:sz="4" w:space="0" w:color="auto"/>
              <w:left w:val="single" w:sz="4" w:space="0" w:color="auto"/>
              <w:bottom w:val="single" w:sz="4" w:space="0" w:color="auto"/>
              <w:right w:val="single" w:sz="4" w:space="0" w:color="auto"/>
            </w:tcBorders>
          </w:tcPr>
          <w:p w:rsidR="00EF3430" w:rsidRPr="00D22B01" w:rsidRDefault="00EF3430" w:rsidP="00EF3430">
            <w:pPr>
              <w:jc w:val="both"/>
              <w:rPr>
                <w:rFonts w:ascii="Times New Roman" w:hAnsi="Times New Roman" w:cs="Times New Roman"/>
                <w:b/>
                <w:sz w:val="22"/>
                <w:szCs w:val="22"/>
              </w:rPr>
            </w:pPr>
          </w:p>
        </w:tc>
        <w:tc>
          <w:tcPr>
            <w:tcW w:w="358" w:type="pct"/>
            <w:tcBorders>
              <w:top w:val="single" w:sz="4" w:space="0" w:color="auto"/>
              <w:left w:val="single" w:sz="4" w:space="0" w:color="auto"/>
              <w:bottom w:val="single" w:sz="4" w:space="0" w:color="auto"/>
              <w:right w:val="single" w:sz="4" w:space="0" w:color="auto"/>
            </w:tcBorders>
          </w:tcPr>
          <w:p w:rsidR="00EF3430" w:rsidRPr="006518AB" w:rsidRDefault="006518AB" w:rsidP="00EF3430">
            <w:pPr>
              <w:jc w:val="both"/>
              <w:rPr>
                <w:rFonts w:ascii="Times New Roman" w:hAnsi="Times New Roman" w:cs="Times New Roman"/>
                <w:sz w:val="22"/>
                <w:szCs w:val="22"/>
                <w:lang w:val="ru-RU"/>
              </w:rPr>
            </w:pPr>
            <w:r>
              <w:rPr>
                <w:rFonts w:ascii="Times New Roman" w:hAnsi="Times New Roman" w:cs="Times New Roman"/>
                <w:sz w:val="22"/>
                <w:szCs w:val="22"/>
                <w:lang w:val="ru-RU"/>
              </w:rPr>
              <w:t>28.05</w:t>
            </w:r>
            <w:bookmarkStart w:id="0" w:name="_GoBack"/>
            <w:bookmarkEnd w:id="0"/>
          </w:p>
        </w:tc>
      </w:tr>
    </w:tbl>
    <w:p w:rsidR="00375BE6" w:rsidRPr="00F6202E" w:rsidRDefault="00375BE6" w:rsidP="00375BE6">
      <w:pPr>
        <w:jc w:val="center"/>
        <w:rPr>
          <w:rFonts w:ascii="Times New Roman" w:hAnsi="Times New Roman" w:cs="Times New Roman"/>
          <w:color w:val="000000" w:themeColor="text1"/>
          <w:lang w:val="ru-RU"/>
        </w:rPr>
      </w:pPr>
    </w:p>
    <w:p w:rsidR="00375BE6" w:rsidRDefault="00375BE6" w:rsidP="00375BE6">
      <w:pPr>
        <w:jc w:val="center"/>
        <w:rPr>
          <w:lang w:val="ru-RU"/>
        </w:rPr>
      </w:pPr>
    </w:p>
    <w:p w:rsidR="00375BE6" w:rsidRDefault="00375BE6" w:rsidP="00375BE6">
      <w:pPr>
        <w:jc w:val="center"/>
        <w:rPr>
          <w:lang w:val="ru-RU"/>
        </w:rPr>
      </w:pPr>
    </w:p>
    <w:p w:rsidR="00375BE6" w:rsidRPr="00375BE6" w:rsidRDefault="00375BE6" w:rsidP="00375BE6">
      <w:pPr>
        <w:jc w:val="center"/>
        <w:rPr>
          <w:lang w:val="ru-RU"/>
        </w:rPr>
      </w:pPr>
    </w:p>
    <w:sectPr w:rsidR="00375BE6" w:rsidRPr="00375BE6" w:rsidSect="00375BE6">
      <w:pgSz w:w="16838" w:h="11906" w:orient="landscape"/>
      <w:pgMar w:top="567" w:right="82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E6F"/>
    <w:multiLevelType w:val="hybridMultilevel"/>
    <w:tmpl w:val="15723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CE00B6"/>
    <w:multiLevelType w:val="hybridMultilevel"/>
    <w:tmpl w:val="C5AC1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423907"/>
    <w:multiLevelType w:val="hybridMultilevel"/>
    <w:tmpl w:val="E6782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68B6629"/>
    <w:multiLevelType w:val="hybridMultilevel"/>
    <w:tmpl w:val="FCD2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BF77BF"/>
    <w:multiLevelType w:val="hybridMultilevel"/>
    <w:tmpl w:val="75D6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940C4"/>
    <w:multiLevelType w:val="hybridMultilevel"/>
    <w:tmpl w:val="BBB0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E37BC9"/>
    <w:multiLevelType w:val="hybridMultilevel"/>
    <w:tmpl w:val="52B0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A12B85"/>
    <w:multiLevelType w:val="hybridMultilevel"/>
    <w:tmpl w:val="87F8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7E25F6"/>
    <w:multiLevelType w:val="hybridMultilevel"/>
    <w:tmpl w:val="2A6E3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C380BB7"/>
    <w:multiLevelType w:val="hybridMultilevel"/>
    <w:tmpl w:val="2524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726479"/>
    <w:multiLevelType w:val="hybridMultilevel"/>
    <w:tmpl w:val="BAEC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9D7E69"/>
    <w:multiLevelType w:val="hybridMultilevel"/>
    <w:tmpl w:val="B4524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F93824"/>
    <w:multiLevelType w:val="multilevel"/>
    <w:tmpl w:val="0F94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43D65"/>
    <w:multiLevelType w:val="multilevel"/>
    <w:tmpl w:val="F47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C33BA"/>
    <w:multiLevelType w:val="hybridMultilevel"/>
    <w:tmpl w:val="2A0C8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D533723"/>
    <w:multiLevelType w:val="multilevel"/>
    <w:tmpl w:val="DA4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5"/>
  </w:num>
  <w:num w:numId="4">
    <w:abstractNumId w:val="11"/>
  </w:num>
  <w:num w:numId="5">
    <w:abstractNumId w:val="3"/>
  </w:num>
  <w:num w:numId="6">
    <w:abstractNumId w:val="7"/>
  </w:num>
  <w:num w:numId="7">
    <w:abstractNumId w:val="9"/>
  </w:num>
  <w:num w:numId="8">
    <w:abstractNumId w:val="6"/>
  </w:num>
  <w:num w:numId="9">
    <w:abstractNumId w:val="10"/>
  </w:num>
  <w:num w:numId="10">
    <w:abstractNumId w:val="2"/>
  </w:num>
  <w:num w:numId="11">
    <w:abstractNumId w:val="8"/>
  </w:num>
  <w:num w:numId="12">
    <w:abstractNumId w:val="1"/>
  </w:num>
  <w:num w:numId="13">
    <w:abstractNumId w:val="14"/>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E6"/>
    <w:rsid w:val="00375BE6"/>
    <w:rsid w:val="005A226F"/>
    <w:rsid w:val="006518AB"/>
    <w:rsid w:val="00995EBF"/>
    <w:rsid w:val="00CC4ECE"/>
    <w:rsid w:val="00E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F7D"/>
  <w15:chartTrackingRefBased/>
  <w15:docId w15:val="{EF6607B9-B516-4CD4-8277-C1F3BC51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E6"/>
    <w:pPr>
      <w:spacing w:after="0" w:line="240" w:lineRule="auto"/>
    </w:pPr>
    <w:rPr>
      <w:rFonts w:ascii="Arial" w:eastAsia="Arial" w:hAnsi="Arial" w:cs="Arial"/>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375BE6"/>
    <w:pPr>
      <w:widowControl w:val="0"/>
      <w:spacing w:after="200" w:line="276" w:lineRule="auto"/>
    </w:pPr>
    <w:rPr>
      <w:rFonts w:ascii="Calibri" w:eastAsia="Calibri" w:hAnsi="Calibri"/>
      <w:sz w:val="22"/>
    </w:rPr>
  </w:style>
  <w:style w:type="paragraph" w:customStyle="1" w:styleId="10">
    <w:name w:val="Основной текст1"/>
    <w:basedOn w:val="1"/>
    <w:rsid w:val="00375BE6"/>
    <w:pPr>
      <w:spacing w:after="120" w:line="240" w:lineRule="atLeast"/>
    </w:pPr>
    <w:rPr>
      <w:rFonts w:ascii="Times New Roman" w:eastAsia="Times New Roman" w:hAnsi="Times New Roman"/>
      <w:sz w:val="24"/>
    </w:rPr>
  </w:style>
  <w:style w:type="paragraph" w:customStyle="1" w:styleId="2">
    <w:name w:val="стиль2"/>
    <w:basedOn w:val="1"/>
    <w:rsid w:val="00375BE6"/>
    <w:pPr>
      <w:spacing w:before="100" w:after="100" w:line="240" w:lineRule="atLeast"/>
    </w:pPr>
    <w:rPr>
      <w:rFonts w:ascii="Tahoma" w:eastAsia="Tahoma" w:hAnsi="Tahoma"/>
      <w:sz w:val="20"/>
    </w:rPr>
  </w:style>
  <w:style w:type="paragraph" w:customStyle="1" w:styleId="11">
    <w:name w:val="Текст1"/>
    <w:basedOn w:val="1"/>
    <w:uiPriority w:val="99"/>
    <w:rsid w:val="00375BE6"/>
    <w:pPr>
      <w:spacing w:after="0" w:line="240" w:lineRule="atLeast"/>
    </w:pPr>
    <w:rPr>
      <w:rFonts w:ascii="Courier New" w:eastAsia="Courier New" w:hAnsi="Courier New"/>
      <w:sz w:val="20"/>
    </w:rPr>
  </w:style>
  <w:style w:type="paragraph" w:styleId="a3">
    <w:name w:val="Normal (Web)"/>
    <w:basedOn w:val="a"/>
    <w:uiPriority w:val="99"/>
    <w:semiHidden/>
    <w:unhideWhenUsed/>
    <w:rsid w:val="00375BE6"/>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styleId="a4">
    <w:name w:val="List Paragraph"/>
    <w:basedOn w:val="a"/>
    <w:link w:val="a5"/>
    <w:uiPriority w:val="99"/>
    <w:qFormat/>
    <w:rsid w:val="00375BE6"/>
    <w:pPr>
      <w:ind w:left="720"/>
      <w:contextualSpacing/>
    </w:pPr>
  </w:style>
  <w:style w:type="character" w:customStyle="1" w:styleId="a5">
    <w:name w:val="Абзац списка Знак"/>
    <w:link w:val="a4"/>
    <w:uiPriority w:val="99"/>
    <w:locked/>
    <w:rsid w:val="00375BE6"/>
    <w:rPr>
      <w:rFonts w:ascii="Arial" w:eastAsia="Arial" w:hAnsi="Arial" w:cs="Arial"/>
      <w:noProof/>
      <w:sz w:val="20"/>
      <w:szCs w:val="20"/>
      <w:lang w:val="en-US"/>
    </w:rPr>
  </w:style>
  <w:style w:type="character" w:customStyle="1" w:styleId="a6">
    <w:name w:val="Основной текст_"/>
    <w:link w:val="20"/>
    <w:locked/>
    <w:rsid w:val="00375BE6"/>
    <w:rPr>
      <w:rFonts w:ascii="Century Schoolbook" w:eastAsia="Century Schoolbook" w:hAnsi="Century Schoolbook" w:cs="Century Schoolbook"/>
      <w:sz w:val="18"/>
      <w:szCs w:val="18"/>
      <w:shd w:val="clear" w:color="auto" w:fill="FFFFFF"/>
    </w:rPr>
  </w:style>
  <w:style w:type="paragraph" w:customStyle="1" w:styleId="20">
    <w:name w:val="Основной текст2"/>
    <w:basedOn w:val="a"/>
    <w:link w:val="a6"/>
    <w:rsid w:val="00375BE6"/>
    <w:pPr>
      <w:widowControl w:val="0"/>
      <w:shd w:val="clear" w:color="auto" w:fill="FFFFFF"/>
      <w:spacing w:after="240" w:line="0" w:lineRule="atLeast"/>
      <w:ind w:hanging="2840"/>
      <w:jc w:val="center"/>
    </w:pPr>
    <w:rPr>
      <w:rFonts w:ascii="Century Schoolbook" w:eastAsia="Century Schoolbook" w:hAnsi="Century Schoolbook" w:cs="Century Schoolbook"/>
      <w:noProof w:val="0"/>
      <w:sz w:val="18"/>
      <w:szCs w:val="18"/>
      <w:lang w:val="ru-RU"/>
    </w:rPr>
  </w:style>
  <w:style w:type="character" w:customStyle="1" w:styleId="8">
    <w:name w:val="Основной текст + 8"/>
    <w:aliases w:val="5 pt,Полужирный"/>
    <w:rsid w:val="00375BE6"/>
    <w:rPr>
      <w:rFonts w:ascii="Candara" w:eastAsia="Candara" w:hAnsi="Candara" w:cs="Candara" w:hint="default"/>
      <w:b w:val="0"/>
      <w:bCs w:val="0"/>
      <w:i w:val="0"/>
      <w:iCs w:val="0"/>
      <w:smallCaps w:val="0"/>
      <w:strike w:val="0"/>
      <w:dstrike w:val="0"/>
      <w:color w:val="000000"/>
      <w:spacing w:val="0"/>
      <w:w w:val="100"/>
      <w:position w:val="0"/>
      <w:sz w:val="15"/>
      <w:szCs w:val="15"/>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8228</Words>
  <Characters>46903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ыкнго</dc:creator>
  <cp:keywords/>
  <dc:description/>
  <cp:lastModifiedBy>ыкнго</cp:lastModifiedBy>
  <cp:revision>4</cp:revision>
  <dcterms:created xsi:type="dcterms:W3CDTF">2019-02-04T12:07:00Z</dcterms:created>
  <dcterms:modified xsi:type="dcterms:W3CDTF">2019-03-08T05:58:00Z</dcterms:modified>
</cp:coreProperties>
</file>