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0F" w:rsidRPr="008C3768" w:rsidRDefault="00A30D0F" w:rsidP="006217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</w:rPr>
        <w:t>Содержание.</w:t>
      </w:r>
    </w:p>
    <w:tbl>
      <w:tblPr>
        <w:tblW w:w="10704" w:type="dxa"/>
        <w:tblInd w:w="-106" w:type="dxa"/>
        <w:tblLayout w:type="fixed"/>
        <w:tblLook w:val="01E0"/>
      </w:tblPr>
      <w:tblGrid>
        <w:gridCol w:w="934"/>
        <w:gridCol w:w="8211"/>
        <w:gridCol w:w="1559"/>
      </w:tblGrid>
      <w:tr w:rsidR="00A30D0F" w:rsidRPr="008454F0">
        <w:tc>
          <w:tcPr>
            <w:tcW w:w="934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1" w:type="dxa"/>
          </w:tcPr>
          <w:p w:rsidR="00A30D0F" w:rsidRPr="008454F0" w:rsidRDefault="00A30D0F" w:rsidP="008454F0">
            <w:pPr>
              <w:tabs>
                <w:tab w:val="num" w:pos="46"/>
              </w:tabs>
              <w:ind w:left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559" w:type="dxa"/>
          </w:tcPr>
          <w:p w:rsidR="00A30D0F" w:rsidRPr="008454F0" w:rsidRDefault="00A30D0F" w:rsidP="008454F0">
            <w:pPr>
              <w:tabs>
                <w:tab w:val="num" w:pos="46"/>
              </w:tabs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0D0F" w:rsidRPr="008454F0">
        <w:trPr>
          <w:trHeight w:val="446"/>
        </w:trPr>
        <w:tc>
          <w:tcPr>
            <w:tcW w:w="934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11" w:type="dxa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нормативных документов, используемых для составления рабочей программы:</w:t>
            </w:r>
          </w:p>
        </w:tc>
        <w:tc>
          <w:tcPr>
            <w:tcW w:w="1559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0D0F" w:rsidRPr="008454F0">
        <w:trPr>
          <w:trHeight w:val="199"/>
        </w:trPr>
        <w:tc>
          <w:tcPr>
            <w:tcW w:w="934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11" w:type="dxa"/>
          </w:tcPr>
          <w:p w:rsidR="00A30D0F" w:rsidRPr="008454F0" w:rsidRDefault="00A30D0F" w:rsidP="008454F0">
            <w:pPr>
              <w:ind w:left="-3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обучения.</w:t>
            </w:r>
          </w:p>
        </w:tc>
        <w:tc>
          <w:tcPr>
            <w:tcW w:w="1559" w:type="dxa"/>
          </w:tcPr>
          <w:p w:rsidR="00A30D0F" w:rsidRPr="008454F0" w:rsidRDefault="00A30D0F" w:rsidP="008454F0">
            <w:pPr>
              <w:tabs>
                <w:tab w:val="num" w:pos="360"/>
              </w:tabs>
              <w:ind w:left="-3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3</w:t>
            </w:r>
          </w:p>
        </w:tc>
      </w:tr>
      <w:tr w:rsidR="00A30D0F" w:rsidRPr="008454F0">
        <w:trPr>
          <w:trHeight w:val="336"/>
        </w:trPr>
        <w:tc>
          <w:tcPr>
            <w:tcW w:w="934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11" w:type="dxa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обучения</w:t>
            </w:r>
          </w:p>
        </w:tc>
        <w:tc>
          <w:tcPr>
            <w:tcW w:w="1559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0D0F" w:rsidRPr="008454F0">
        <w:trPr>
          <w:trHeight w:val="446"/>
        </w:trPr>
        <w:tc>
          <w:tcPr>
            <w:tcW w:w="934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11" w:type="dxa"/>
          </w:tcPr>
          <w:p w:rsidR="00A30D0F" w:rsidRPr="008454F0" w:rsidRDefault="00A30D0F" w:rsidP="008454F0">
            <w:pPr>
              <w:ind w:left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учебного предмета «Химия»</w:t>
            </w:r>
          </w:p>
        </w:tc>
        <w:tc>
          <w:tcPr>
            <w:tcW w:w="1559" w:type="dxa"/>
          </w:tcPr>
          <w:p w:rsidR="00A30D0F" w:rsidRPr="008454F0" w:rsidRDefault="00A30D0F" w:rsidP="008454F0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0D0F" w:rsidRPr="008454F0">
        <w:trPr>
          <w:trHeight w:val="432"/>
        </w:trPr>
        <w:tc>
          <w:tcPr>
            <w:tcW w:w="934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11" w:type="dxa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Общая характеристика учебного процесса:</w:t>
            </w:r>
          </w:p>
        </w:tc>
        <w:tc>
          <w:tcPr>
            <w:tcW w:w="1559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A30D0F" w:rsidRPr="008454F0">
        <w:trPr>
          <w:trHeight w:val="446"/>
        </w:trPr>
        <w:tc>
          <w:tcPr>
            <w:tcW w:w="934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211" w:type="dxa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Обоснование выбора УМК, на основе которого ведется преподавание предмета «Химия»</w:t>
            </w:r>
          </w:p>
        </w:tc>
        <w:tc>
          <w:tcPr>
            <w:tcW w:w="1559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</w:tr>
      <w:tr w:rsidR="00A30D0F" w:rsidRPr="008454F0">
        <w:trPr>
          <w:trHeight w:val="446"/>
        </w:trPr>
        <w:tc>
          <w:tcPr>
            <w:tcW w:w="934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211" w:type="dxa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места учебного предмета «Химия» в учебном плане</w:t>
            </w:r>
          </w:p>
        </w:tc>
        <w:tc>
          <w:tcPr>
            <w:tcW w:w="1559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0D0F" w:rsidRPr="008454F0">
        <w:trPr>
          <w:trHeight w:val="446"/>
        </w:trPr>
        <w:tc>
          <w:tcPr>
            <w:tcW w:w="934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211" w:type="dxa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Описание ценностных ориентиров содержания учебного предмета «Химия»</w:t>
            </w:r>
          </w:p>
        </w:tc>
        <w:tc>
          <w:tcPr>
            <w:tcW w:w="1559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A30D0F" w:rsidRPr="008454F0">
        <w:trPr>
          <w:trHeight w:val="446"/>
        </w:trPr>
        <w:tc>
          <w:tcPr>
            <w:tcW w:w="934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211" w:type="dxa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освоения учебного предмета «Химия»</w:t>
            </w:r>
          </w:p>
        </w:tc>
        <w:tc>
          <w:tcPr>
            <w:tcW w:w="1559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0D0F" w:rsidRPr="008454F0">
        <w:tc>
          <w:tcPr>
            <w:tcW w:w="934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11" w:type="dxa"/>
          </w:tcPr>
          <w:p w:rsidR="00A30D0F" w:rsidRPr="008454F0" w:rsidRDefault="00A30D0F" w:rsidP="008454F0">
            <w:pPr>
              <w:ind w:left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 «Химия»</w:t>
            </w:r>
          </w:p>
        </w:tc>
        <w:tc>
          <w:tcPr>
            <w:tcW w:w="1559" w:type="dxa"/>
          </w:tcPr>
          <w:p w:rsidR="00A30D0F" w:rsidRPr="008454F0" w:rsidRDefault="00A30D0F" w:rsidP="008454F0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30D0F" w:rsidRPr="008454F0">
        <w:tc>
          <w:tcPr>
            <w:tcW w:w="934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11" w:type="dxa"/>
          </w:tcPr>
          <w:p w:rsidR="00A30D0F" w:rsidRPr="008454F0" w:rsidRDefault="00A30D0F" w:rsidP="008454F0">
            <w:pPr>
              <w:ind w:left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планирование с определением основных видов учебной деятельности</w:t>
            </w:r>
          </w:p>
        </w:tc>
        <w:tc>
          <w:tcPr>
            <w:tcW w:w="1559" w:type="dxa"/>
          </w:tcPr>
          <w:p w:rsidR="00A30D0F" w:rsidRPr="008454F0" w:rsidRDefault="00A30D0F" w:rsidP="008454F0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30D0F" w:rsidRPr="008454F0">
        <w:trPr>
          <w:trHeight w:val="261"/>
        </w:trPr>
        <w:tc>
          <w:tcPr>
            <w:tcW w:w="934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11" w:type="dxa"/>
          </w:tcPr>
          <w:p w:rsidR="00A30D0F" w:rsidRPr="008454F0" w:rsidRDefault="00A30D0F" w:rsidP="008454F0">
            <w:pPr>
              <w:ind w:left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учебно-методического и материально-технического обеспечения образовательного процесса</w:t>
            </w:r>
          </w:p>
        </w:tc>
        <w:tc>
          <w:tcPr>
            <w:tcW w:w="1559" w:type="dxa"/>
          </w:tcPr>
          <w:p w:rsidR="00A30D0F" w:rsidRPr="008454F0" w:rsidRDefault="00A30D0F" w:rsidP="008454F0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30D0F" w:rsidRPr="008454F0">
        <w:tc>
          <w:tcPr>
            <w:tcW w:w="934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11" w:type="dxa"/>
          </w:tcPr>
          <w:p w:rsidR="00A30D0F" w:rsidRPr="008454F0" w:rsidRDefault="00A30D0F" w:rsidP="008454F0">
            <w:pPr>
              <w:tabs>
                <w:tab w:val="num" w:pos="4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изучения предмета «Химия»</w:t>
            </w:r>
          </w:p>
        </w:tc>
        <w:tc>
          <w:tcPr>
            <w:tcW w:w="1559" w:type="dxa"/>
          </w:tcPr>
          <w:p w:rsidR="00A30D0F" w:rsidRPr="008454F0" w:rsidRDefault="00A30D0F" w:rsidP="008454F0">
            <w:pPr>
              <w:tabs>
                <w:tab w:val="num" w:pos="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30D0F" w:rsidRPr="008454F0">
        <w:tc>
          <w:tcPr>
            <w:tcW w:w="934" w:type="dxa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11" w:type="dxa"/>
          </w:tcPr>
          <w:p w:rsidR="00A30D0F" w:rsidRPr="008454F0" w:rsidRDefault="00A30D0F" w:rsidP="008454F0">
            <w:pPr>
              <w:ind w:left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Приложения к рабочим программам</w:t>
            </w:r>
          </w:p>
        </w:tc>
        <w:tc>
          <w:tcPr>
            <w:tcW w:w="1559" w:type="dxa"/>
          </w:tcPr>
          <w:p w:rsidR="00A30D0F" w:rsidRPr="008454F0" w:rsidRDefault="00A30D0F" w:rsidP="008454F0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A30D0F" w:rsidRPr="008C3768" w:rsidRDefault="00A30D0F" w:rsidP="006217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0D0F" w:rsidRDefault="00A30D0F" w:rsidP="006217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0D0F" w:rsidRDefault="00A30D0F" w:rsidP="006217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0D0F" w:rsidRDefault="00A30D0F" w:rsidP="006217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0D0F" w:rsidRDefault="00A30D0F" w:rsidP="006217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0D0F" w:rsidRDefault="00A30D0F" w:rsidP="006217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0D0F" w:rsidRDefault="00A30D0F" w:rsidP="006217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0D0F" w:rsidRDefault="00A30D0F" w:rsidP="006217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0D0F" w:rsidRDefault="00A30D0F" w:rsidP="006217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42C6" w:rsidRDefault="00CE42C6" w:rsidP="006217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42C6" w:rsidRDefault="00CE42C6" w:rsidP="006217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0D0F" w:rsidRDefault="00A30D0F" w:rsidP="006217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0D0F" w:rsidRPr="008C3768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1.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Пояснительная записка.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Перечень нормативных документов, используемых для составления рабочей программы: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химии для основной школы составлена на основе: 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8C3768">
        <w:rPr>
          <w:rFonts w:ascii="Times New Roman" w:hAnsi="Times New Roman" w:cs="Times New Roman"/>
          <w:sz w:val="28"/>
          <w:szCs w:val="28"/>
          <w:u w:val="single"/>
          <w:lang w:eastAsia="ru-RU"/>
        </w:rPr>
        <w:t>1897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29 декабря 2012 года, №273 (Федеральный закон  «Об образовании в РФ»);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общеобразовательных учреждениях» от 29.12.2010 №189;</w:t>
      </w:r>
      <w:proofErr w:type="gramEnd"/>
    </w:p>
    <w:p w:rsidR="00A30D0F" w:rsidRPr="008C3768" w:rsidRDefault="00A30D0F" w:rsidP="006217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Приказа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Учебного плана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ТМКО</w:t>
      </w:r>
      <w:r w:rsidRPr="003D250E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3D25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Дудинская средняя школа №1</w:t>
      </w:r>
      <w:r w:rsidRPr="003D250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2017-2018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уч. год;</w:t>
      </w: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рабочей программе, разработанного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</w:rPr>
        <w:t>МКО</w:t>
      </w:r>
      <w:r w:rsidRPr="003D250E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Дудинская средняя школа №1</w:t>
      </w:r>
      <w:r w:rsidRPr="003D250E">
        <w:rPr>
          <w:rFonts w:ascii="Times New Roman" w:hAnsi="Times New Roman" w:cs="Times New Roman"/>
          <w:sz w:val="28"/>
          <w:szCs w:val="28"/>
        </w:rPr>
        <w:t>»</w:t>
      </w:r>
      <w:r w:rsidRPr="003D250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</w:rPr>
        <w:t>МКОУ «Дудинская средняя школа №1</w:t>
      </w:r>
      <w:r w:rsidRPr="003D250E">
        <w:rPr>
          <w:rFonts w:ascii="Times New Roman" w:hAnsi="Times New Roman" w:cs="Times New Roman"/>
          <w:sz w:val="28"/>
          <w:szCs w:val="28"/>
        </w:rPr>
        <w:t>».</w:t>
      </w:r>
    </w:p>
    <w:p w:rsidR="00A30D0F" w:rsidRPr="003D250E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За основу рабочей программы взята программа  курса химии для  8-9 классов общеобразовательных учреждений,  опубликованная из</w:t>
      </w:r>
      <w:r w:rsidR="007D581D">
        <w:rPr>
          <w:rFonts w:ascii="Times New Roman" w:hAnsi="Times New Roman" w:cs="Times New Roman"/>
          <w:sz w:val="28"/>
          <w:szCs w:val="28"/>
          <w:lang w:eastAsia="ru-RU"/>
        </w:rPr>
        <w:t>дательством «Просвещение» в 2017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 году (Сборник программ курса химии к учебникам химии авторов Г.Е.Рудзитиса, Ф.Г.Фельдмана для 8-9 классов).</w:t>
      </w:r>
    </w:p>
    <w:p w:rsidR="00A30D0F" w:rsidRPr="008C3768" w:rsidRDefault="00A30D0F" w:rsidP="006217E6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Pr="008C3768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Цели обучения с учетом специфики учебного предмета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цели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изучения химии направлены:</w:t>
      </w:r>
    </w:p>
    <w:p w:rsidR="00A30D0F" w:rsidRPr="008C3768" w:rsidRDefault="00A30D0F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освоение важнейших знаний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об основных понятиях и законах химии, химической символике;</w:t>
      </w:r>
    </w:p>
    <w:p w:rsidR="00A30D0F" w:rsidRPr="008C3768" w:rsidRDefault="00A30D0F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овладение умениями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A30D0F" w:rsidRPr="008C3768" w:rsidRDefault="00A30D0F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30D0F" w:rsidRPr="008C3768" w:rsidRDefault="00A30D0F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воспитание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A30D0F" w:rsidRPr="008C3768" w:rsidRDefault="00A30D0F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применение полученных знании и умений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A30D0F" w:rsidRPr="008C3768" w:rsidRDefault="00A30D0F" w:rsidP="006217E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D0F" w:rsidRPr="003D250E" w:rsidRDefault="00A30D0F" w:rsidP="00621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D250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1.3</w:t>
      </w:r>
      <w:r w:rsidRPr="003D250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Задачи обучения.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важнейших </w:t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A30D0F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D0F" w:rsidRPr="008C3768" w:rsidRDefault="00A30D0F" w:rsidP="006217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1862E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Общая характеристика учебного предмета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A30D0F" w:rsidRPr="008C3768" w:rsidRDefault="00A30D0F" w:rsidP="006217E6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Pr="008C3768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1.5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Общая характеристика учебного процесса:</w:t>
      </w:r>
    </w:p>
    <w:p w:rsidR="00A30D0F" w:rsidRPr="008C3768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технологии обучения:</w:t>
      </w:r>
    </w:p>
    <w:p w:rsidR="00A30D0F" w:rsidRPr="009913E6" w:rsidRDefault="00A30D0F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3E6">
        <w:rPr>
          <w:rFonts w:ascii="Times New Roman" w:hAnsi="Times New Roman" w:cs="Times New Roman"/>
          <w:color w:val="000000"/>
          <w:sz w:val="28"/>
          <w:szCs w:val="28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A30D0F" w:rsidRPr="00A177CB" w:rsidRDefault="00A30D0F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3E6">
        <w:rPr>
          <w:rFonts w:ascii="Times New Roman" w:hAnsi="Times New Roman" w:cs="Times New Roman"/>
          <w:sz w:val="28"/>
          <w:szCs w:val="28"/>
          <w:lang w:eastAsia="ru-RU"/>
        </w:rPr>
        <w:t>Тесты, самостоятельные работа, контрольные работы, устный опрос, защита проекта</w:t>
      </w:r>
      <w:r w:rsidRPr="00A177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D0F" w:rsidRPr="00541E43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Преобладающими формами текущего контроля УУД  являются самостоятельные и контрольные работы, различные тестовые формы контроля</w:t>
      </w:r>
      <w:proofErr w:type="gramStart"/>
      <w:r w:rsidRPr="00541E43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41E43">
        <w:rPr>
          <w:rFonts w:ascii="Times New Roman" w:hAnsi="Times New Roman" w:cs="Times New Roman"/>
          <w:sz w:val="28"/>
          <w:szCs w:val="28"/>
          <w:lang w:eastAsia="ru-RU"/>
        </w:rPr>
        <w:t>ромежуточная аттестация проводится согласно  локальному акту образователь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softHyphen/>
        <w:t>ного учреждения в форме контрольных работ, зачётный урок – в форме тестирования – в конце года.</w:t>
      </w:r>
    </w:p>
    <w:p w:rsidR="00A30D0F" w:rsidRPr="003D250E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программы носит развивающий характер. Для организации процесса обучения используются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основные технологии обучения</w:t>
      </w:r>
      <w:proofErr w:type="gramStart"/>
      <w:r w:rsidRPr="00541E4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ичностно-ориентированные технологии, интерактивные технологии, исследовательские методы, проектные методы, игровые техноло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гии, кейс метод.</w:t>
      </w:r>
    </w:p>
    <w:p w:rsidR="00A30D0F" w:rsidRDefault="00A30D0F" w:rsidP="006217E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огические связи 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предмета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«Химия» 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остальными предметами учебного плана:</w:t>
      </w:r>
    </w:p>
    <w:p w:rsidR="00A30D0F" w:rsidRDefault="00A30D0F" w:rsidP="006217E6">
      <w:pPr>
        <w:spacing w:after="0" w:line="240" w:lineRule="auto"/>
        <w:rPr>
          <w:rFonts w:ascii="Times New Roman" w:hAnsi="Times New Roman" w:cs="Times New Roman"/>
        </w:rPr>
      </w:pPr>
      <w:r w:rsidRPr="00E91E5E">
        <w:rPr>
          <w:rFonts w:ascii="Times New Roman" w:hAnsi="Times New Roman" w:cs="Times New Roman"/>
          <w:sz w:val="28"/>
          <w:szCs w:val="28"/>
        </w:rPr>
        <w:t xml:space="preserve">В программе учитывается реализация </w:t>
      </w:r>
      <w:r w:rsidRPr="00E91E5E">
        <w:rPr>
          <w:rFonts w:ascii="Times New Roman" w:hAnsi="Times New Roman" w:cs="Times New Roman"/>
          <w:b/>
          <w:bCs/>
          <w:sz w:val="28"/>
          <w:szCs w:val="28"/>
        </w:rPr>
        <w:t xml:space="preserve">межпредметных </w:t>
      </w:r>
      <w:r w:rsidRPr="00E91E5E">
        <w:rPr>
          <w:rFonts w:ascii="Times New Roman" w:hAnsi="Times New Roman" w:cs="Times New Roman"/>
          <w:sz w:val="28"/>
          <w:szCs w:val="28"/>
        </w:rPr>
        <w:t xml:space="preserve">связей с курсом физики (7 класс) и биологии (6-7 классы), где дается знакомство </w:t>
      </w:r>
      <w:proofErr w:type="gramStart"/>
      <w:r w:rsidRPr="00E91E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1E5E">
        <w:rPr>
          <w:rFonts w:ascii="Times New Roman" w:hAnsi="Times New Roman" w:cs="Times New Roman"/>
          <w:sz w:val="28"/>
          <w:szCs w:val="28"/>
        </w:rPr>
        <w:t xml:space="preserve"> строением атома, химической организацией клетки и процессами обмена веществ.</w:t>
      </w:r>
    </w:p>
    <w:p w:rsidR="00A30D0F" w:rsidRDefault="00A30D0F" w:rsidP="006217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E5E">
        <w:rPr>
          <w:rFonts w:ascii="Times New Roman" w:hAnsi="Times New Roman" w:cs="Times New Roman"/>
          <w:sz w:val="28"/>
          <w:szCs w:val="28"/>
          <w:lang w:eastAsia="ru-RU"/>
        </w:rPr>
        <w:t>Планирование  включает  реализацию  межпредметных связей химии  с  курсами: физики,  биологии,  географии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, экологии  в соответствующих  темах  уроков  в  8 – 9  классе.</w:t>
      </w:r>
    </w:p>
    <w:p w:rsidR="00A30D0F" w:rsidRPr="00A177CB" w:rsidRDefault="00A30D0F" w:rsidP="006217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0"/>
        <w:gridCol w:w="2231"/>
        <w:gridCol w:w="3023"/>
        <w:gridCol w:w="2882"/>
      </w:tblGrid>
      <w:tr w:rsidR="00A30D0F" w:rsidRPr="008454F0">
        <w:trPr>
          <w:trHeight w:val="222"/>
        </w:trPr>
        <w:tc>
          <w:tcPr>
            <w:tcW w:w="3443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3119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13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035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география</w:t>
            </w:r>
          </w:p>
        </w:tc>
      </w:tr>
      <w:tr w:rsidR="00A30D0F" w:rsidRPr="008454F0">
        <w:trPr>
          <w:trHeight w:val="1468"/>
        </w:trPr>
        <w:tc>
          <w:tcPr>
            <w:tcW w:w="3443" w:type="dxa"/>
          </w:tcPr>
          <w:p w:rsidR="00A30D0F" w:rsidRPr="00786619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Хемофобия, хемофилия</w:t>
            </w:r>
          </w:p>
          <w:p w:rsidR="00A30D0F" w:rsidRPr="00786619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 глобальных региональных, локальных  проблем;  безотходные технологии; охрана  атмосферы, гидросферы, почвы, химические загрязнения</w:t>
            </w:r>
          </w:p>
        </w:tc>
        <w:tc>
          <w:tcPr>
            <w:tcW w:w="3119" w:type="dxa"/>
          </w:tcPr>
          <w:p w:rsidR="00A30D0F" w:rsidRPr="00786619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атома (ядро, электроны)</w:t>
            </w:r>
          </w:p>
          <w:p w:rsidR="00A30D0F" w:rsidRPr="00786619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Важнейшие открытия в физике,</w:t>
            </w:r>
          </w:p>
          <w:p w:rsidR="00A30D0F" w:rsidRPr="00786619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Электронный, атомно-силовой микроскопы; ядерный реактор;</w:t>
            </w:r>
          </w:p>
          <w:p w:rsidR="00A30D0F" w:rsidRPr="00786619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Силы  в  природе</w:t>
            </w:r>
          </w:p>
          <w:p w:rsidR="00A30D0F" w:rsidRPr="00786619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A30D0F" w:rsidRPr="00786619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организация  клетки (органические вещества, минералы, клетчатка); обмен веществ; катализ</w:t>
            </w:r>
          </w:p>
          <w:p w:rsidR="00A30D0F" w:rsidRPr="00786619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и  окружающая  среда;</w:t>
            </w:r>
          </w:p>
          <w:p w:rsidR="00A30D0F" w:rsidRPr="00786619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  <w:p w:rsidR="00A30D0F" w:rsidRPr="00786619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</w:tcPr>
          <w:p w:rsidR="00A30D0F" w:rsidRPr="00786619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Месторождения  полезных ископаемых мира, региона, страны;</w:t>
            </w:r>
          </w:p>
          <w:p w:rsidR="00A30D0F" w:rsidRPr="00786619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 среды; почвы</w:t>
            </w:r>
          </w:p>
          <w:p w:rsidR="00A30D0F" w:rsidRPr="00786619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Атмосфера, гидросфера;</w:t>
            </w:r>
          </w:p>
          <w:p w:rsidR="00A30D0F" w:rsidRPr="00786619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Минеральное и  органическое  сырье;</w:t>
            </w:r>
          </w:p>
          <w:p w:rsidR="00A30D0F" w:rsidRPr="00786619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промышленность</w:t>
            </w:r>
          </w:p>
          <w:p w:rsidR="00A30D0F" w:rsidRPr="00786619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(металлургия,  нефтепереработка, переработка газа, угля, гидрометаллургия,  производство минеральных удобрений, машиностроение)</w:t>
            </w:r>
          </w:p>
        </w:tc>
      </w:tr>
    </w:tbl>
    <w:p w:rsidR="00A30D0F" w:rsidRPr="008C3768" w:rsidRDefault="00A30D0F" w:rsidP="006217E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1.6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Обоснование выбора УМК, на основе которого ведется преподавание предмета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«Химия»</w:t>
      </w:r>
    </w:p>
    <w:p w:rsidR="00A30D0F" w:rsidRDefault="00A30D0F" w:rsidP="00484492">
      <w:pPr>
        <w:pStyle w:val="c20"/>
        <w:ind w:firstLine="708"/>
        <w:jc w:val="both"/>
        <w:rPr>
          <w:rStyle w:val="c12"/>
          <w:sz w:val="28"/>
          <w:szCs w:val="28"/>
        </w:rPr>
      </w:pPr>
      <w:r w:rsidRPr="003D250E">
        <w:rPr>
          <w:rStyle w:val="c12"/>
          <w:sz w:val="28"/>
          <w:szCs w:val="28"/>
        </w:rPr>
        <w:t xml:space="preserve">В соответствии с </w:t>
      </w:r>
      <w:r w:rsidRPr="003D250E">
        <w:rPr>
          <w:sz w:val="28"/>
          <w:szCs w:val="28"/>
        </w:rPr>
        <w:t>Федеральным законом  «Об образовании в РФ»</w:t>
      </w:r>
      <w:r w:rsidRPr="003D250E">
        <w:rPr>
          <w:rStyle w:val="c12"/>
          <w:sz w:val="28"/>
          <w:szCs w:val="28"/>
        </w:rPr>
        <w:t xml:space="preserve"> основной задачей  </w:t>
      </w:r>
      <w:r>
        <w:rPr>
          <w:rStyle w:val="c12"/>
          <w:sz w:val="28"/>
          <w:szCs w:val="28"/>
        </w:rPr>
        <w:t xml:space="preserve">ТМК ОУ «Дудинская средняя школа №1» </w:t>
      </w:r>
      <w:r w:rsidRPr="003D250E">
        <w:rPr>
          <w:rStyle w:val="c12"/>
          <w:sz w:val="28"/>
          <w:szCs w:val="28"/>
        </w:rPr>
        <w:t xml:space="preserve"> является:</w:t>
      </w:r>
      <w:r>
        <w:rPr>
          <w:rStyle w:val="c12"/>
          <w:sz w:val="28"/>
          <w:szCs w:val="28"/>
        </w:rPr>
        <w:t xml:space="preserve"> о</w:t>
      </w:r>
      <w:r w:rsidRPr="003D250E">
        <w:rPr>
          <w:rStyle w:val="c12"/>
          <w:sz w:val="28"/>
          <w:szCs w:val="28"/>
        </w:rPr>
        <w:t>существление целенаправленного процесса воспитания и обучения граждан РФ в интересах учащихся и их родителей, общества, государства, сопровождающегося достижением обучающимися установленных требований федерального компонента государственного образовательного стандарта. Обеспечение единства образовательного пространства, преемственность основных образовательных программ начального общего, основного общего, среднего (полного) образования. В целях реализации данной задачи ОУ выбрана для составления рабочей программы авторская программа курса химии для 8-</w:t>
      </w:r>
      <w:r>
        <w:rPr>
          <w:rStyle w:val="c12"/>
          <w:sz w:val="28"/>
          <w:szCs w:val="28"/>
        </w:rPr>
        <w:t>9</w:t>
      </w:r>
      <w:r w:rsidRPr="003D250E">
        <w:rPr>
          <w:rStyle w:val="c12"/>
          <w:sz w:val="28"/>
          <w:szCs w:val="28"/>
        </w:rPr>
        <w:t xml:space="preserve"> классов общеобразовательных учреждений / </w:t>
      </w:r>
      <w:r>
        <w:rPr>
          <w:rStyle w:val="c12"/>
          <w:sz w:val="28"/>
          <w:szCs w:val="28"/>
        </w:rPr>
        <w:t xml:space="preserve">Н.Н. Гара </w:t>
      </w:r>
      <w:r w:rsidRPr="003D250E">
        <w:rPr>
          <w:rStyle w:val="c12"/>
          <w:sz w:val="28"/>
          <w:szCs w:val="28"/>
        </w:rPr>
        <w:t xml:space="preserve"> – М.: </w:t>
      </w:r>
      <w:r>
        <w:rPr>
          <w:rStyle w:val="c12"/>
          <w:sz w:val="28"/>
          <w:szCs w:val="28"/>
        </w:rPr>
        <w:t>Просвещение</w:t>
      </w:r>
      <w:r w:rsidRPr="003D250E">
        <w:rPr>
          <w:rStyle w:val="c12"/>
          <w:sz w:val="28"/>
          <w:szCs w:val="28"/>
        </w:rPr>
        <w:t>, 201</w:t>
      </w:r>
      <w:r>
        <w:rPr>
          <w:rStyle w:val="c12"/>
          <w:sz w:val="28"/>
          <w:szCs w:val="28"/>
        </w:rPr>
        <w:t>3</w:t>
      </w:r>
      <w:r w:rsidRPr="003D250E">
        <w:rPr>
          <w:rStyle w:val="c12"/>
          <w:sz w:val="28"/>
          <w:szCs w:val="28"/>
        </w:rPr>
        <w:t>. Данная программа имеет гриф «Соответствует федеральному компоненту государственного стандарта», составлена на основании примерных программ. Для реализации содержания  программы  имеется учебно–методический комплекс для учащихся и учителя. Преподавание осуществляется в специализированном кабинете химии</w:t>
      </w:r>
      <w:r>
        <w:rPr>
          <w:rStyle w:val="c12"/>
          <w:sz w:val="28"/>
          <w:szCs w:val="28"/>
        </w:rPr>
        <w:t>.</w:t>
      </w:r>
    </w:p>
    <w:p w:rsidR="00A30D0F" w:rsidRDefault="00A30D0F" w:rsidP="006217E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Pr="008C3768" w:rsidRDefault="00A30D0F" w:rsidP="006217E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1.7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Описание места учебного предмета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«Химия» 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учебном плане</w:t>
      </w:r>
    </w:p>
    <w:p w:rsidR="00A30D0F" w:rsidRPr="006E3C73" w:rsidRDefault="00A30D0F" w:rsidP="006217E6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6E3C73">
        <w:rPr>
          <w:rFonts w:ascii="Times New Roman" w:hAnsi="Times New Roman" w:cs="Times New Roman"/>
          <w:sz w:val="28"/>
          <w:szCs w:val="28"/>
        </w:rPr>
        <w:t>Особенности содержания курса «Химия» являются глав</w:t>
      </w:r>
      <w:r w:rsidRPr="006E3C73">
        <w:rPr>
          <w:rFonts w:ascii="Times New Roman" w:hAnsi="Times New Roman" w:cs="Times New Roman"/>
          <w:sz w:val="28"/>
          <w:szCs w:val="28"/>
        </w:rPr>
        <w:softHyphen/>
        <w:t xml:space="preserve">ной причиной того, что в учебном </w:t>
      </w:r>
      <w:r w:rsidRPr="006E3C73">
        <w:rPr>
          <w:rFonts w:ascii="Times New Roman" w:hAnsi="Times New Roman" w:cs="Times New Roman"/>
          <w:spacing w:val="-4"/>
          <w:sz w:val="28"/>
          <w:szCs w:val="28"/>
        </w:rPr>
        <w:t xml:space="preserve">плане </w:t>
      </w:r>
      <w:r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3D25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3D250E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 xml:space="preserve">Дудинская средняя школа №1» </w:t>
      </w:r>
      <w:r w:rsidRPr="006E3C73">
        <w:rPr>
          <w:rFonts w:ascii="Times New Roman" w:hAnsi="Times New Roman" w:cs="Times New Roman"/>
          <w:spacing w:val="-4"/>
          <w:sz w:val="28"/>
          <w:szCs w:val="28"/>
        </w:rPr>
        <w:t xml:space="preserve">этот предмет появляется последним в ряду </w:t>
      </w:r>
      <w:proofErr w:type="gramStart"/>
      <w:r w:rsidRPr="006E3C73">
        <w:rPr>
          <w:rFonts w:ascii="Times New Roman" w:hAnsi="Times New Roman" w:cs="Times New Roman"/>
          <w:spacing w:val="-4"/>
          <w:sz w:val="28"/>
          <w:szCs w:val="28"/>
        </w:rPr>
        <w:t>есте</w:t>
      </w:r>
      <w:r w:rsidRPr="006E3C7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E3C73">
        <w:rPr>
          <w:rFonts w:ascii="Times New Roman" w:hAnsi="Times New Roman" w:cs="Times New Roman"/>
          <w:sz w:val="28"/>
          <w:szCs w:val="28"/>
        </w:rPr>
        <w:t>ственно-научных</w:t>
      </w:r>
      <w:proofErr w:type="gramEnd"/>
      <w:r w:rsidRPr="006E3C73">
        <w:rPr>
          <w:rFonts w:ascii="Times New Roman" w:hAnsi="Times New Roman" w:cs="Times New Roman"/>
          <w:sz w:val="28"/>
          <w:szCs w:val="28"/>
        </w:rPr>
        <w:t xml:space="preserve"> дисциплин, поскольку для его освоения школьники должны обладать не только определенным запа</w:t>
      </w:r>
      <w:r w:rsidRPr="006E3C73">
        <w:rPr>
          <w:rFonts w:ascii="Times New Roman" w:hAnsi="Times New Roman" w:cs="Times New Roman"/>
          <w:sz w:val="28"/>
          <w:szCs w:val="28"/>
        </w:rPr>
        <w:softHyphen/>
      </w:r>
      <w:r w:rsidRPr="006E3C73">
        <w:rPr>
          <w:rFonts w:ascii="Times New Roman" w:hAnsi="Times New Roman" w:cs="Times New Roman"/>
          <w:spacing w:val="-3"/>
          <w:sz w:val="28"/>
          <w:szCs w:val="28"/>
        </w:rPr>
        <w:t>сом предварительных естественно-научных знаний, но и дос</w:t>
      </w:r>
      <w:r w:rsidRPr="006E3C7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E3C73">
        <w:rPr>
          <w:rFonts w:ascii="Times New Roman" w:hAnsi="Times New Roman" w:cs="Times New Roman"/>
          <w:sz w:val="28"/>
          <w:szCs w:val="28"/>
        </w:rPr>
        <w:t>таточно хорошо развитым абстрактным мышлением.</w:t>
      </w:r>
    </w:p>
    <w:p w:rsidR="00A30D0F" w:rsidRPr="006E3C73" w:rsidRDefault="00A30D0F" w:rsidP="006217E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соответствии с учебным планом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МКОУ «Дудинская средняя школа №1» </w:t>
      </w: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 изучение химии в 8 клас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се отводится 2 часа в неделю, 68</w:t>
      </w: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часов в год, </w:t>
      </w:r>
      <w:r w:rsidRPr="006E3C73">
        <w:rPr>
          <w:rFonts w:ascii="Times New Roman" w:hAnsi="Times New Roman" w:cs="Times New Roman"/>
          <w:sz w:val="28"/>
          <w:szCs w:val="28"/>
        </w:rPr>
        <w:t xml:space="preserve"> по базисному учебному плану </w:t>
      </w:r>
      <w:r>
        <w:rPr>
          <w:rFonts w:ascii="Times New Roman" w:hAnsi="Times New Roman" w:cs="Times New Roman"/>
          <w:sz w:val="28"/>
          <w:szCs w:val="28"/>
        </w:rPr>
        <w:t>в 8 классе – 2 часа в неделю (68</w:t>
      </w:r>
      <w:r w:rsidRPr="006E3C73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>. В 9 клас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се отводится 2 часа в неделю, 68</w:t>
      </w: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часов в год.</w:t>
      </w:r>
    </w:p>
    <w:p w:rsidR="00A30D0F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1.8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Описание ценностных ориентиров содержания учебного предмета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«Химия»</w:t>
      </w:r>
    </w:p>
    <w:p w:rsidR="00A30D0F" w:rsidRPr="00786619" w:rsidRDefault="00A30D0F" w:rsidP="006217E6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сознательного освоения предмета «Химия» в школьный ку</w:t>
      </w:r>
      <w:proofErr w:type="gramStart"/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рс вкл</w:t>
      </w:r>
      <w:proofErr w:type="gramEnd"/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ючены обязательные компоненты содержания современного химического образования:</w:t>
      </w:r>
    </w:p>
    <w:p w:rsidR="00A30D0F" w:rsidRPr="00786619" w:rsidRDefault="00A30D0F" w:rsidP="006217E6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78661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химические знания </w:t>
      </w: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(теоретические, методологические, прикладные, описательные — язык науки, аксиологические, исторические и др.);</w:t>
      </w:r>
    </w:p>
    <w:p w:rsidR="00A30D0F" w:rsidRPr="00786619" w:rsidRDefault="00A30D0F" w:rsidP="006217E6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8661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различные умения, навыки </w:t>
      </w: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(общеучебные и специфические по химии);</w:t>
      </w:r>
    </w:p>
    <w:p w:rsidR="00A30D0F" w:rsidRPr="00786619" w:rsidRDefault="00A30D0F" w:rsidP="006217E6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r w:rsidRPr="0078661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ценностные отношения </w:t>
      </w: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 химии, жизни, природе, образованию и т. д.);</w:t>
      </w:r>
    </w:p>
    <w:p w:rsidR="00A30D0F" w:rsidRPr="00786619" w:rsidRDefault="00A30D0F" w:rsidP="006217E6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Pr="0078661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опыт продуктивной деятельности </w:t>
      </w: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A30D0F" w:rsidRPr="00786619" w:rsidRDefault="00A30D0F" w:rsidP="006217E6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78661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ключевые и учебно-химические компетенции.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ценностных ориентиров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химического образования выступают объекты, изучаемые в курсе химии, к которым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Основу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познавательных ценностей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 </w:t>
      </w:r>
    </w:p>
    <w:p w:rsidR="00A30D0F" w:rsidRPr="008C3768" w:rsidRDefault="00A30D0F" w:rsidP="006217E6">
      <w:pPr>
        <w:numPr>
          <w:ilvl w:val="0"/>
          <w:numId w:val="3"/>
        </w:numPr>
        <w:tabs>
          <w:tab w:val="clear" w:pos="1485"/>
          <w:tab w:val="num" w:pos="113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ценности научного знания, его практической значимости, достоверности;</w:t>
      </w:r>
    </w:p>
    <w:p w:rsidR="00A30D0F" w:rsidRPr="008C3768" w:rsidRDefault="00A30D0F" w:rsidP="006217E6">
      <w:pPr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ценности химических методов исследования живой и неживой природы.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познавательных ценностных ориентаций содержания курса химии позволяет сформировать:</w:t>
      </w:r>
    </w:p>
    <w:p w:rsidR="00A30D0F" w:rsidRPr="008C3768" w:rsidRDefault="00A30D0F" w:rsidP="006217E6">
      <w:pPr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созидательной, творческой деятельности;</w:t>
      </w:r>
    </w:p>
    <w:p w:rsidR="00A30D0F" w:rsidRPr="008C3768" w:rsidRDefault="00A30D0F" w:rsidP="006217E6">
      <w:pPr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понимание необходимости здорового образа жизни;</w:t>
      </w:r>
    </w:p>
    <w:p w:rsidR="00A30D0F" w:rsidRPr="008C3768" w:rsidRDefault="00A30D0F" w:rsidP="006217E6">
      <w:pPr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потребность в безусловном выполнении правил безопасного использования веществ в повседневной жизни;</w:t>
      </w:r>
    </w:p>
    <w:p w:rsidR="00A30D0F" w:rsidRPr="008C3768" w:rsidRDefault="00A30D0F" w:rsidP="006217E6">
      <w:pPr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сознательный выбор будущей профессиональной деятельности.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Курс химии обладает возможностями для формирования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коммуникативных ценностей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, основу которых составляют процесс общения, грамотная речь. Коммуникативные ценностные ориентации курса способствуют:</w:t>
      </w:r>
    </w:p>
    <w:p w:rsidR="00A30D0F" w:rsidRPr="008C3768" w:rsidRDefault="00A30D0F" w:rsidP="006217E6">
      <w:pPr>
        <w:numPr>
          <w:ilvl w:val="0"/>
          <w:numId w:val="5"/>
        </w:numPr>
        <w:tabs>
          <w:tab w:val="clear" w:pos="1485"/>
          <w:tab w:val="num" w:pos="85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правильному использованию химической терминологии и символики;</w:t>
      </w:r>
    </w:p>
    <w:p w:rsidR="00A30D0F" w:rsidRPr="008C3768" w:rsidRDefault="00A30D0F" w:rsidP="006217E6">
      <w:pPr>
        <w:numPr>
          <w:ilvl w:val="0"/>
          <w:numId w:val="5"/>
        </w:numPr>
        <w:tabs>
          <w:tab w:val="clear" w:pos="1485"/>
          <w:tab w:val="num" w:pos="85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:rsidR="00A30D0F" w:rsidRPr="00377555" w:rsidRDefault="00A30D0F" w:rsidP="006217E6">
      <w:pPr>
        <w:tabs>
          <w:tab w:val="num" w:pos="85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развитию умения открыто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выражать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аргументировано отстаивать свою точку зрения. </w:t>
      </w:r>
    </w:p>
    <w:p w:rsidR="00A30D0F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Pr="008C3768" w:rsidRDefault="00A30D0F" w:rsidP="006217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1.9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Результаты освоения учебного предмета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«Химия»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30D0F" w:rsidRPr="00541E43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химии в основной школе дает возможность достичь следующих результатов в направлении </w:t>
      </w:r>
      <w:r w:rsidRPr="00541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личностного 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развития: </w:t>
      </w:r>
    </w:p>
    <w:p w:rsidR="00A30D0F" w:rsidRPr="00541E43" w:rsidRDefault="00A30D0F" w:rsidP="006217E6">
      <w:pPr>
        <w:numPr>
          <w:ilvl w:val="0"/>
          <w:numId w:val="27"/>
        </w:numPr>
        <w:tabs>
          <w:tab w:val="num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A30D0F" w:rsidRPr="00541E43" w:rsidRDefault="00A30D0F" w:rsidP="006217E6">
      <w:pPr>
        <w:numPr>
          <w:ilvl w:val="0"/>
          <w:numId w:val="2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A30D0F" w:rsidRPr="00541E43" w:rsidRDefault="00A30D0F" w:rsidP="006217E6">
      <w:pPr>
        <w:numPr>
          <w:ilvl w:val="0"/>
          <w:numId w:val="2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30D0F" w:rsidRPr="00541E43" w:rsidRDefault="00A30D0F" w:rsidP="006217E6">
      <w:pPr>
        <w:numPr>
          <w:ilvl w:val="0"/>
          <w:numId w:val="2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A30D0F" w:rsidRPr="00541E43" w:rsidRDefault="00A30D0F" w:rsidP="006217E6">
      <w:pPr>
        <w:numPr>
          <w:ilvl w:val="0"/>
          <w:numId w:val="2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A30D0F" w:rsidRPr="00541E43" w:rsidRDefault="00A30D0F" w:rsidP="006217E6">
      <w:pPr>
        <w:numPr>
          <w:ilvl w:val="0"/>
          <w:numId w:val="2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A30D0F" w:rsidRPr="00541E43" w:rsidRDefault="00A30D0F" w:rsidP="006217E6">
      <w:pPr>
        <w:numPr>
          <w:ilvl w:val="0"/>
          <w:numId w:val="2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30D0F" w:rsidRPr="00541E43" w:rsidRDefault="00A30D0F" w:rsidP="006217E6">
      <w:pPr>
        <w:numPr>
          <w:ilvl w:val="0"/>
          <w:numId w:val="2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A30D0F" w:rsidRPr="00541E43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A30D0F" w:rsidRPr="00541E43" w:rsidRDefault="00A30D0F" w:rsidP="006217E6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A30D0F" w:rsidRPr="00541E43" w:rsidRDefault="00A30D0F" w:rsidP="006217E6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A30D0F" w:rsidRPr="00541E43" w:rsidRDefault="00A30D0F" w:rsidP="006217E6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A30D0F" w:rsidRPr="00541E43" w:rsidRDefault="00A30D0F" w:rsidP="006217E6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30D0F" w:rsidRPr="00541E43" w:rsidRDefault="00A30D0F" w:rsidP="006217E6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A30D0F" w:rsidRPr="00541E43" w:rsidRDefault="00A30D0F" w:rsidP="006217E6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30D0F" w:rsidRPr="00541E43" w:rsidRDefault="00A30D0F" w:rsidP="006217E6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A30D0F" w:rsidRPr="00541E43" w:rsidRDefault="00A30D0F" w:rsidP="006217E6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A30D0F" w:rsidRPr="00541E43" w:rsidRDefault="00A30D0F" w:rsidP="006217E6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A30D0F" w:rsidRPr="00541E43" w:rsidRDefault="00A30D0F" w:rsidP="006217E6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умение выполнять познавательные и практические задания, в том числе проектные;</w:t>
      </w:r>
    </w:p>
    <w:p w:rsidR="00A30D0F" w:rsidRPr="00541E43" w:rsidRDefault="00A30D0F" w:rsidP="006217E6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A30D0F" w:rsidRPr="00541E43" w:rsidRDefault="00A30D0F" w:rsidP="006217E6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A30D0F" w:rsidRPr="00541E43" w:rsidRDefault="00A30D0F" w:rsidP="006217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A30D0F" w:rsidRPr="00541E43" w:rsidRDefault="00A30D0F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A30D0F" w:rsidRPr="00541E43" w:rsidRDefault="00A30D0F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A30D0F" w:rsidRPr="00541E43" w:rsidRDefault="00A30D0F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A30D0F" w:rsidRPr="00541E43" w:rsidRDefault="00A30D0F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умений устанавливать связи между реально наблюдаемыми химическими явлениями и процессами, происходящими в 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A30D0F" w:rsidRPr="00541E43" w:rsidRDefault="00A30D0F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A30D0F" w:rsidRPr="00541E43" w:rsidRDefault="00A30D0F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A30D0F" w:rsidRPr="00541E43" w:rsidRDefault="00A30D0F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A30D0F" w:rsidRPr="00541E43" w:rsidRDefault="00A30D0F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A30D0F" w:rsidRPr="00541E43" w:rsidRDefault="00A30D0F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A30D0F" w:rsidRPr="008C3768" w:rsidRDefault="00A30D0F" w:rsidP="006217E6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Pr="008C3768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Содержание учебного предмета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«Химия»</w:t>
      </w:r>
    </w:p>
    <w:p w:rsidR="00A30D0F" w:rsidRPr="008C3768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Распределение содержания по классам:</w:t>
      </w:r>
    </w:p>
    <w:p w:rsidR="00A30D0F" w:rsidRPr="008C3768" w:rsidRDefault="00A30D0F" w:rsidP="006217E6">
      <w:pPr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класс.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Основные понятия химии (уровень атомно-молекулярных представлений)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Атомно – молекулярное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учение. Закон сохранения массы веществ. Жизнь и деятельность М.В. Ломоносова. Химические уравнения. Типы химических реакций.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Кислоты. Состав. Классификация. Номенклатура. Физические и химические свойства кислот.  Вытеснительный ряд металлов. 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Генетическая связь между основными классами неорганических соединений.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Демонстрации.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A30D0F" w:rsidRPr="008C3768" w:rsidRDefault="00A30D0F" w:rsidP="006217E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Коллекция нефти, каменного угля и продуктов их переработки.</w:t>
      </w:r>
    </w:p>
    <w:p w:rsidR="00A30D0F" w:rsidRPr="008C3768" w:rsidRDefault="00A30D0F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 Анализ воды. Синтез воды.</w:t>
      </w:r>
    </w:p>
    <w:p w:rsidR="00A30D0F" w:rsidRPr="008C3768" w:rsidRDefault="00A30D0F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A30D0F" w:rsidRPr="008C3768" w:rsidRDefault="00A30D0F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Лабораторные опыты.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химических явлений. Реакции, иллюстрирующие основные признаки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характерных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реакции. Разложение основного карбоната меди (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). Реакция замещения меди железом. </w:t>
      </w:r>
    </w:p>
    <w:p w:rsidR="00A30D0F" w:rsidRPr="008C3768" w:rsidRDefault="00A30D0F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Ознакомление с образцами оксидов.</w:t>
      </w:r>
    </w:p>
    <w:p w:rsidR="00A30D0F" w:rsidRPr="008C3768" w:rsidRDefault="00A30D0F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Взаимодействие водорода с оксидом меди (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30D0F" w:rsidRPr="008C3768" w:rsidRDefault="00A30D0F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Опыты, подтверждающие химические свойства кислот, оснований.</w:t>
      </w:r>
    </w:p>
    <w:p w:rsidR="00A30D0F" w:rsidRPr="008C3768" w:rsidRDefault="00A30D0F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Практические работы</w:t>
      </w:r>
    </w:p>
    <w:p w:rsidR="00A30D0F" w:rsidRPr="008C3768" w:rsidRDefault="00A30D0F" w:rsidP="006217E6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A30D0F" w:rsidRPr="008C3768" w:rsidRDefault="00A30D0F" w:rsidP="006217E6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Очистка загрязнённой поваренной соли.</w:t>
      </w:r>
    </w:p>
    <w:p w:rsidR="00A30D0F" w:rsidRPr="008C3768" w:rsidRDefault="00A30D0F" w:rsidP="006217E6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Получение и свойства кислорода</w:t>
      </w:r>
    </w:p>
    <w:p w:rsidR="00A30D0F" w:rsidRPr="008C3768" w:rsidRDefault="00A30D0F" w:rsidP="006217E6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Получение водорода и изучение его свойств.</w:t>
      </w:r>
    </w:p>
    <w:p w:rsidR="00A30D0F" w:rsidRPr="008C3768" w:rsidRDefault="00A30D0F" w:rsidP="006217E6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A30D0F" w:rsidRPr="008C3768" w:rsidRDefault="00A30D0F" w:rsidP="006217E6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A30D0F" w:rsidRPr="008C3768" w:rsidRDefault="00A30D0F" w:rsidP="006217E6">
      <w:pPr>
        <w:spacing w:after="0" w:line="240" w:lineRule="auto"/>
        <w:ind w:left="567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Расчетные задачи:</w:t>
      </w:r>
    </w:p>
    <w:p w:rsidR="00A30D0F" w:rsidRPr="008C3768" w:rsidRDefault="00A30D0F" w:rsidP="006217E6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A30D0F" w:rsidRPr="008C3768" w:rsidRDefault="00A30D0F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A30D0F" w:rsidRPr="008C3768" w:rsidRDefault="00A30D0F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Объёмные отношения газов при химических реакциях.</w:t>
      </w:r>
    </w:p>
    <w:p w:rsidR="00A30D0F" w:rsidRPr="008C3768" w:rsidRDefault="00A30D0F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A30D0F" w:rsidRPr="008C3768" w:rsidRDefault="00A30D0F" w:rsidP="006217E6">
      <w:pPr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научное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химический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элемент». 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Демонстрации: 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A30D0F" w:rsidRDefault="00A30D0F" w:rsidP="006217E6">
      <w:pPr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0D0F" w:rsidRDefault="00A30D0F" w:rsidP="006217E6">
      <w:pPr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0D0F" w:rsidRPr="008C3768" w:rsidRDefault="00A30D0F" w:rsidP="006217E6">
      <w:pPr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3. Строение вещества.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Электроотрицательность химических элементов. Основные виды химической связи: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ковалентная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Демонстрации: 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Сопоставление физико-химических свойств соединений с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ковалентными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ионными связями.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D0F" w:rsidRPr="008C3768" w:rsidRDefault="00A30D0F" w:rsidP="006217E6">
      <w:pPr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 класс.</w:t>
      </w:r>
    </w:p>
    <w:p w:rsidR="00A30D0F" w:rsidRPr="008C3768" w:rsidRDefault="00A30D0F" w:rsidP="006217E6">
      <w:pPr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Многообразие химических реакций.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осстановительных реакций с помощью метода электронного баланса.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A30D0F" w:rsidRPr="008C3768" w:rsidRDefault="00A30D0F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Скорость химических реакций. Факторы, влияющие на скорость химическтх реакций.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Первоначальное представление о катализе. 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  <w:t>Обратимые реакции. Понятие о химическом равновесии.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  <w:t>Химические реакции в водных растворах. Электролиты и неэлектролиты.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ии ио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Демонстрации: 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Примеры экз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эндотермических реакций. 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Взаимодействие оксида меди (II) с серной кислотой разной концентрации при разных температурах.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Горение угля в концентрированной азотной кислоте.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Горение серы в расплавленной селитре.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Испытание растворов веществ на электрическую проводимость.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Движение ионов в электрическом поле.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Практические работы: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Изучение влияния условий проведения химической реакции на её скорость.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Решение экспериментальных задач по теме «Свойства кислот, солей и оснований как электролитов»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Лабораторные опыты: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Реакции обмена между растворами электролитов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Расчетные задачи: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Вычисления по термохимическим уравнениям реакций.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2. Многообразие веществ.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Хлороводород. Физические свойства. Получение. Солянная кислота и её соли. Качественная реакция на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хлорид-ионы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. Распознавание хлоридов, бромидов, иодидов.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сульфид-ионы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.  Оксид серы (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). Физические и химические свойства. Применение. Сернистая кислота и ее соли. Качественная реакция на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сульфит-ионы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. Оксид серы (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). Серная кислота. Химические свойства разбавленной и концентрированной серной кислоты. Качественная реакция на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сульфат-ионы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. Химические реакции, лежащие в основе получения серной кислоты в промышленности. Применение серной кислоты.  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Фосфор. Аллотропия фосфора. Физические и химические свойства фосфора. Оксид фосфора (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). Ортофосфорная кислота и ее соли. Фосфорные удобрения.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карбонат-ионы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. Круговорот углерода в природе. Органические соединения углерода.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Кремний. Оксид кремния (4). Кремниевая кислота и ее соли.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Стекло. Цемент. 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) и железа (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). Качественные реакции на ионы.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Демонстрации: 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Физические свойства галогенов.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Получение хлороводорода и растворение его в воде.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Аллотропные модификации серы. Образцы природных сульфидов и сульфатов.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Получение аммиака и его растворение в воде. Ознакомление с образцами  природных нитратов, фосфатов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Практические работы: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Получение соляной кислоты и изучение её свойств.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Решение экспериментальных задач по теме «Кислород и сера»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Получение аммиака и изучение его свойств.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  Получение оксида углерода (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) и изучение его свойств. Распознавание карбонатов.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  Решение экспериментальных задач по теме «Металлы и их соединения».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Лабораторные опыты: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Вытеснение галогенами друг друга из растворов их соединений.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 Качественные реакции  сульфид-, сульфи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сульфат- ионов в растворе.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Ознакомление с образцами серы и её природными соединениями.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Взаимодействие солей аммония со щелочами.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Качественные реакции на карбона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силикат- ионы.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Качественная реакция на углекислый газ.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8C376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Fe</w:t>
      </w:r>
      <w:r w:rsidRPr="008C376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3+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Расчетные задачи: 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3. Краткий обзор важнейших органических веществ.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Производные углеводородов.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Краткий обзор органических соединений: одноатомные спирты, карбоновые кислоты, сложные эфиры, жиры, углеводы, аминокислоты, белки.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Роль белков в организме. 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Демонстрации: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Растворение этилового спирта в воде. Растворение глицерина в воде.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Качественные реакции на глюкозу и крахмал.</w:t>
      </w:r>
    </w:p>
    <w:p w:rsidR="00A30D0F" w:rsidRPr="008C3768" w:rsidRDefault="00A30D0F" w:rsidP="006217E6">
      <w:pPr>
        <w:widowControl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 Ознакомление с образцами изделий из полиэтилена, полипропилена, поливинилхлорида.</w:t>
      </w:r>
    </w:p>
    <w:p w:rsidR="00A30D0F" w:rsidRPr="008C3768" w:rsidRDefault="00A30D0F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Практические работы сгруппированы в блоки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—х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имические практикумы, которые служат не только средством закрепления умений и навыков, но также и средством контроля за качеством их сформированности.</w:t>
      </w:r>
    </w:p>
    <w:p w:rsidR="00A30D0F" w:rsidRDefault="00A30D0F" w:rsidP="006217E6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Pr="008C3768" w:rsidRDefault="00A30D0F" w:rsidP="006217E6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gramStart"/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Тематическое</w:t>
      </w:r>
      <w:proofErr w:type="gramEnd"/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планированиес определением основных видов учебной деятельности.</w:t>
      </w:r>
    </w:p>
    <w:tbl>
      <w:tblPr>
        <w:tblW w:w="11004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2094"/>
        <w:gridCol w:w="1737"/>
        <w:gridCol w:w="1938"/>
        <w:gridCol w:w="2003"/>
        <w:gridCol w:w="2602"/>
      </w:tblGrid>
      <w:tr w:rsidR="00A30D0F" w:rsidRPr="008454F0" w:rsidTr="00CE42C6">
        <w:trPr>
          <w:trHeight w:val="507"/>
        </w:trPr>
        <w:tc>
          <w:tcPr>
            <w:tcW w:w="672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10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Разделы </w:t>
            </w:r>
            <w:bookmarkStart w:id="0" w:name="_GoBack"/>
            <w:bookmarkEnd w:id="0"/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824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1938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контрольных работ</w:t>
            </w:r>
          </w:p>
        </w:tc>
        <w:tc>
          <w:tcPr>
            <w:tcW w:w="1438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практических работ</w:t>
            </w:r>
          </w:p>
        </w:tc>
        <w:tc>
          <w:tcPr>
            <w:tcW w:w="3022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основных видов деятельности</w:t>
            </w:r>
          </w:p>
        </w:tc>
      </w:tr>
      <w:tr w:rsidR="00A30D0F" w:rsidRPr="008454F0" w:rsidTr="00CE42C6">
        <w:trPr>
          <w:trHeight w:val="585"/>
        </w:trPr>
        <w:tc>
          <w:tcPr>
            <w:tcW w:w="672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0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понятия химии (уровень </w:t>
            </w:r>
            <w:proofErr w:type="gram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атомно – молекулярных</w:t>
            </w:r>
            <w:proofErr w:type="gram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представлений)</w:t>
            </w:r>
          </w:p>
        </w:tc>
        <w:tc>
          <w:tcPr>
            <w:tcW w:w="1824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(51 + 1 час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резервного времени)</w:t>
            </w:r>
          </w:p>
        </w:tc>
        <w:tc>
          <w:tcPr>
            <w:tcW w:w="1938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8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22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Различать предметы изучения естественных наук, понятия «атом», «молекула», «химический элемент», «ион», «частица», «индекс», «коэффициент», «схема химической реакции», «уравнение химической реакции».</w:t>
            </w:r>
            <w:proofErr w:type="gram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Наблюдать свойства веществ и их изменения в ходе химических реакций, физические и химические превращения изучаемых веществ. Учиться проводить химический эксперимент. Исследовать свойства изучаемых веществ. Соблюдать правила техники безопасности. Определять признаки химических реакций, относительную 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атомную массу и валентность элементов, состав простейших соединений по их химическим формулам. Фиксировать в тетради наблюдаемые признаки химических реакций.</w:t>
            </w:r>
          </w:p>
        </w:tc>
      </w:tr>
      <w:tr w:rsidR="00A30D0F" w:rsidRPr="008454F0" w:rsidTr="00CE42C6">
        <w:trPr>
          <w:trHeight w:val="710"/>
        </w:trPr>
        <w:tc>
          <w:tcPr>
            <w:tcW w:w="672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10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1824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8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8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22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Классифицировать изученные химические элементы и их соединения. Сравнить свойства веществ, принадлежащих к разным классам, химические элементы разных групп. Устанавливать внутр</w:t>
            </w:r>
            <w:proofErr w:type="gram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межпредметные связи. Формулировать периодический закон Д.И. Менделеева и раскрывать его смысл. Характеризовать структуру периодической таблицы. Различать периоды, </w:t>
            </w:r>
            <w:proofErr w:type="gram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Б- группы. Объяснять физический смысл порядкового номера химического 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Делать умозаключение о характере изменения свойств 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химических элементов с увеличением зарядов атомных ядер. 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эксперимента. Участвовать в совместном обсуждении результатов опытов.</w:t>
            </w:r>
          </w:p>
        </w:tc>
      </w:tr>
    </w:tbl>
    <w:p w:rsidR="00CE42C6" w:rsidRDefault="00CE42C6" w:rsidP="00737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CE42C6" w:rsidSect="00500ECF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121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2410"/>
        <w:gridCol w:w="1559"/>
        <w:gridCol w:w="1985"/>
        <w:gridCol w:w="1159"/>
        <w:gridCol w:w="3518"/>
      </w:tblGrid>
      <w:tr w:rsidR="00A30D0F" w:rsidRPr="008454F0" w:rsidTr="00500ECF">
        <w:trPr>
          <w:trHeight w:val="183"/>
        </w:trPr>
        <w:tc>
          <w:tcPr>
            <w:tcW w:w="582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 вещества. Химическая связь.</w:t>
            </w:r>
          </w:p>
        </w:tc>
        <w:tc>
          <w:tcPr>
            <w:tcW w:w="1559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9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8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Формулировать определения понятий «ковалентная неполярная связь», «ковалентная полярная связь», «ионная связь», «степень окисления», «электроотрицательность». Определять тип химической связи в соединениях на основании химической формулы. Определять степень окисления элементов в соединениях. Составлять формулы веществ по степени окисления элементов. Составлять сравнительные и обобщающие таблицы, схемы. </w:t>
            </w:r>
          </w:p>
        </w:tc>
      </w:tr>
    </w:tbl>
    <w:p w:rsidR="00CE42C6" w:rsidRDefault="00CE42C6" w:rsidP="00737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CE42C6" w:rsidSect="00500EC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413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2410"/>
        <w:gridCol w:w="1843"/>
        <w:gridCol w:w="1842"/>
        <w:gridCol w:w="1276"/>
        <w:gridCol w:w="6185"/>
      </w:tblGrid>
      <w:tr w:rsidR="00A30D0F" w:rsidRPr="008454F0" w:rsidTr="00500ECF">
        <w:trPr>
          <w:trHeight w:val="348"/>
        </w:trPr>
        <w:tc>
          <w:tcPr>
            <w:tcW w:w="582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1843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5" w:type="dxa"/>
          </w:tcPr>
          <w:p w:rsidR="00A30D0F" w:rsidRPr="008C3768" w:rsidRDefault="00A30D0F" w:rsidP="00500E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D0F" w:rsidRPr="008454F0" w:rsidTr="00500ECF">
        <w:trPr>
          <w:trHeight w:val="362"/>
        </w:trPr>
        <w:tc>
          <w:tcPr>
            <w:tcW w:w="2992" w:type="dxa"/>
            <w:gridSpan w:val="2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2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85" w:type="dxa"/>
          </w:tcPr>
          <w:p w:rsidR="00A30D0F" w:rsidRPr="008C3768" w:rsidRDefault="00A30D0F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авторскую программу внесены некоторые изменения. 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Резервное время (5 часов) используется следующим образом:    </w:t>
      </w:r>
    </w:p>
    <w:p w:rsidR="00A30D0F" w:rsidRPr="008C3768" w:rsidRDefault="00A30D0F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1час – на проведение обобщающего урока по теме «Первоначальные химические понятия»</w:t>
      </w:r>
    </w:p>
    <w:p w:rsidR="00A30D0F" w:rsidRPr="008C3768" w:rsidRDefault="00A30D0F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1час - 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</w:r>
    </w:p>
    <w:p w:rsidR="00A30D0F" w:rsidRPr="008C3768" w:rsidRDefault="00A30D0F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1 час - на проведение обобщающего урока по теме «Важнейшие классы неорганических соединений»</w:t>
      </w:r>
    </w:p>
    <w:p w:rsidR="00A30D0F" w:rsidRPr="008C3768" w:rsidRDefault="00A30D0F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1час – на проведение обобщающего урока за курс химии 8 класса</w:t>
      </w:r>
    </w:p>
    <w:p w:rsidR="00A30D0F" w:rsidRPr="008C3768" w:rsidRDefault="00A30D0F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1   час – на проведение итогового тестирования за курс химии 8 класса</w:t>
      </w:r>
    </w:p>
    <w:p w:rsidR="00A30D0F" w:rsidRPr="008C3768" w:rsidRDefault="00A30D0F" w:rsidP="006217E6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Обоснование: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названных тем недостаточно времени для проведения обобщающих  уроков и 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 для выполнения тренировочных упражнений и подготовке к контрольной работе. Обобщающее тестирование позволяет выявить степень овладения учащимися знаниями по основным вопросам курса органической химии; готовность к сдаче ЕГЭ по химии.</w:t>
      </w:r>
    </w:p>
    <w:p w:rsidR="00A30D0F" w:rsidRPr="00B10C52" w:rsidRDefault="00A30D0F" w:rsidP="006217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Формулировка названий разделов и  тем   соответствует  авторской программе. Все практические работы, демонстрации, лабораторные опыты взяты из программы курса химии для 8-9классов автора Н.Н. Гара.</w:t>
      </w:r>
    </w:p>
    <w:p w:rsidR="00A30D0F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Pr="008C3768" w:rsidRDefault="00A30D0F" w:rsidP="00500EC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Описание учебно-методического и материально-технического обеспе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чения образовательного процесса</w:t>
      </w:r>
    </w:p>
    <w:p w:rsidR="00A30D0F" w:rsidRPr="008C3768" w:rsidRDefault="00A30D0F" w:rsidP="00500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 учебно-методического комплекта:</w:t>
      </w:r>
    </w:p>
    <w:p w:rsidR="00A30D0F" w:rsidRPr="008C3768" w:rsidRDefault="00A30D0F" w:rsidP="00500EC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Рудзитис Г.Е. Химия: 8 кл.: учеб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>ля общеобразоват. Учреждений / Г.Е. Рудзитис, Ф.Г. Фельдман. – М.: Просвещение.</w:t>
      </w:r>
    </w:p>
    <w:p w:rsidR="00A30D0F" w:rsidRPr="008C3768" w:rsidRDefault="00A30D0F" w:rsidP="00500EC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Химия: 8 кл.: электронное приложение к учебнику.</w:t>
      </w:r>
    </w:p>
    <w:p w:rsidR="00A30D0F" w:rsidRPr="008C3768" w:rsidRDefault="00A30D0F" w:rsidP="00500EC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Рудзитис Г.Е. Химия: 9 кл.: учеб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>ля общеобразоват. Учреждений / Г.Е. Рудзитис, Ф.Г. Фельдман. – М.: Просвещение.</w:t>
      </w:r>
    </w:p>
    <w:p w:rsidR="00A30D0F" w:rsidRPr="008C3768" w:rsidRDefault="00A30D0F" w:rsidP="00500EC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Химия: 9 кл.: электронное приложение к учебнику.</w:t>
      </w:r>
    </w:p>
    <w:p w:rsidR="00A30D0F" w:rsidRPr="008C3768" w:rsidRDefault="00A30D0F" w:rsidP="00500EC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Гара Н.Н. Химия: задачник с «помощником»: 8-9 классы / Н.Н. Гара. – М.: Просвещение.</w:t>
      </w:r>
    </w:p>
    <w:p w:rsidR="00A30D0F" w:rsidRPr="008C3768" w:rsidRDefault="00A30D0F" w:rsidP="00500EC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Гара Н.Н. Химия. Рабочие программы. Предметная линия учебников Г.Е. Рудзитиса, Ф.Г. Фельдмана. 8-9 классы/ Н.Н. Гара. – М.: Просвещение.</w:t>
      </w:r>
    </w:p>
    <w:p w:rsidR="00A30D0F" w:rsidRPr="008C3768" w:rsidRDefault="00A30D0F" w:rsidP="00500EC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Радецкий А.М. Химия: дидактический материал: 8-9 кл. / А.М. Радецкий. – М.: Просвещение.</w:t>
      </w:r>
    </w:p>
    <w:p w:rsidR="00A30D0F" w:rsidRPr="008C3768" w:rsidRDefault="00A30D0F" w:rsidP="00500EC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Гара Н.Н. Химия. Уроки: 8 кл. / Н.Н. Гара. – М.: Просвещение.</w:t>
      </w:r>
    </w:p>
    <w:p w:rsidR="00A30D0F" w:rsidRDefault="00A30D0F" w:rsidP="00500EC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Гара Н.Н. Химия. Уроки: 9 кл. / Н.Н. Гара. – М.: Просвещение.</w:t>
      </w:r>
    </w:p>
    <w:p w:rsidR="00A30D0F" w:rsidRPr="008C3768" w:rsidRDefault="00A30D0F" w:rsidP="00500E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0D0F" w:rsidRPr="008C3768" w:rsidRDefault="00A30D0F" w:rsidP="00500E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литературы для учащихся:</w:t>
      </w:r>
    </w:p>
    <w:p w:rsidR="00A30D0F" w:rsidRPr="008C3768" w:rsidRDefault="00A30D0F" w:rsidP="00500EC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A30D0F" w:rsidRPr="008C3768" w:rsidRDefault="00A30D0F" w:rsidP="00500EC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Рудзитис Г.Е. Химия: 8 кл.: учеб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>ля общеобразоват. Учреждений / Г.Е. Рудзитис, Ф.Г. Фельдман. – М.: Просвещение.</w:t>
      </w:r>
    </w:p>
    <w:p w:rsidR="00A30D0F" w:rsidRPr="008C3768" w:rsidRDefault="00A30D0F" w:rsidP="00500EC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Рудзитис Г.Е. Химия: 9 кл.: учеб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>ля общеобразоват. Учреждений / Г.Е. Рудзитис, Ф.Г. Фельдман. – М.: Просвещение.</w:t>
      </w:r>
    </w:p>
    <w:p w:rsidR="00A30D0F" w:rsidRPr="008C3768" w:rsidRDefault="00A30D0F" w:rsidP="00500EC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Гара Н.Н. Химия: задачник с «помощником»: 8-9 классы / Н.Н. Гара. – М.: Просвещение.</w:t>
      </w:r>
    </w:p>
    <w:p w:rsidR="00A30D0F" w:rsidRPr="008C3768" w:rsidRDefault="00A30D0F" w:rsidP="00500EC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</w:rPr>
        <w:t>Рабочие тетради:</w:t>
      </w:r>
    </w:p>
    <w:p w:rsidR="00A30D0F" w:rsidRPr="008C3768" w:rsidRDefault="00A30D0F" w:rsidP="00500EC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Габрусева Н.И. Химия: рабочая тетрадь: 8 кл. / Н.И. Габрусева. – М.: Просвещение.</w:t>
      </w:r>
    </w:p>
    <w:p w:rsidR="00A30D0F" w:rsidRPr="008C3768" w:rsidRDefault="00A30D0F" w:rsidP="00500EC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Габрусева Н.И. Химия: рабочая тетрадь: 9 кл. / Н.И. Габрусева. – М.: Просвещение.</w:t>
      </w:r>
    </w:p>
    <w:p w:rsidR="00A30D0F" w:rsidRDefault="00A30D0F" w:rsidP="00500ECF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Pr="008C3768" w:rsidRDefault="00A30D0F" w:rsidP="00500ECF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литературы для педагогов:</w:t>
      </w:r>
    </w:p>
    <w:p w:rsidR="00A30D0F" w:rsidRPr="008C3768" w:rsidRDefault="00A30D0F" w:rsidP="00500EC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Рудзитис Г.Е. Химия: 8 кл.: учеб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>ля общеобразоват. Учреждений / Г.Е. Рудзитис, Ф.Г. Фельдман. – М.: Просвещение.</w:t>
      </w:r>
    </w:p>
    <w:p w:rsidR="00A30D0F" w:rsidRPr="008C3768" w:rsidRDefault="00A30D0F" w:rsidP="00500EC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Химия: 8 кл.: электронное приложение к учебнику.</w:t>
      </w:r>
    </w:p>
    <w:p w:rsidR="00A30D0F" w:rsidRPr="008C3768" w:rsidRDefault="00A30D0F" w:rsidP="00500EC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Рудзитис Г.Е. Химия: 9 кл.: учеб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>ля общеобразоват. Учреждений / Г.Е. Рудзитис, Ф.Г. Фельдман. – М.: Просвещение.</w:t>
      </w:r>
    </w:p>
    <w:p w:rsidR="00A30D0F" w:rsidRPr="008C3768" w:rsidRDefault="00A30D0F" w:rsidP="00500EC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Химия: 9 кл.: электронное приложение к учебнику.</w:t>
      </w:r>
    </w:p>
    <w:p w:rsidR="00A30D0F" w:rsidRPr="008C3768" w:rsidRDefault="00A30D0F" w:rsidP="00500EC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Гара Н.Н. Химия: задачник с «помощником»: 8-9 классы / Н.Н. Гара. – М.: Просвещение.</w:t>
      </w:r>
    </w:p>
    <w:p w:rsidR="00A30D0F" w:rsidRPr="008C3768" w:rsidRDefault="00A30D0F" w:rsidP="00500EC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Гара Н.Н. Химия. Рабочие программы. Предметная линия учебников Г.Е. Рудзитиса, Ф.Г. Фельдмана. 8-9 классы/ Н.Н. Гара. – М.: Просвещение.</w:t>
      </w:r>
    </w:p>
    <w:p w:rsidR="00A30D0F" w:rsidRPr="008C3768" w:rsidRDefault="00A30D0F" w:rsidP="00500EC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Радецкий А.М. Химия: дидактический материал: 8-9 кл. / А.М. Радецкий. – М.: Просвещение.</w:t>
      </w:r>
    </w:p>
    <w:p w:rsidR="00A30D0F" w:rsidRPr="008C3768" w:rsidRDefault="00A30D0F" w:rsidP="00500EC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Гара Н.Н. Химия. Уроки: 8 кл. / Н.Н. Гара. – М.: Просвещение.</w:t>
      </w:r>
    </w:p>
    <w:p w:rsidR="00A30D0F" w:rsidRPr="008C3768" w:rsidRDefault="00A30D0F" w:rsidP="00500EC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Гара Н.Н. Химия. Уроки: 9 кл. / Н.Н. Гара. – М.: Просвещение.</w:t>
      </w:r>
    </w:p>
    <w:p w:rsidR="00A30D0F" w:rsidRPr="008C3768" w:rsidRDefault="00A30D0F" w:rsidP="00500EC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C3768">
        <w:rPr>
          <w:rStyle w:val="c0"/>
          <w:rFonts w:ascii="Times New Roman" w:hAnsi="Times New Roman" w:cs="Times New Roman"/>
          <w:color w:val="000000"/>
          <w:sz w:val="28"/>
          <w:szCs w:val="28"/>
        </w:rPr>
        <w:t>Боровских Т.А. Тесты по химии. Первоначальные химические понятия. Кислород. Водород. Вода, растворы. Основные классы неорганичесих соединений: 8 кл.: к учебнику Г.Е. Рудзитиса, Ф.Г. Фельдмана «Химия. 8 класс». – М.: Издательство «Экзамен», 2010.</w:t>
      </w:r>
    </w:p>
    <w:p w:rsidR="00A30D0F" w:rsidRPr="008C3768" w:rsidRDefault="00A30D0F" w:rsidP="00500EC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C3768">
        <w:rPr>
          <w:rStyle w:val="c0"/>
          <w:rFonts w:ascii="Times New Roman" w:hAnsi="Times New Roman" w:cs="Times New Roman"/>
          <w:color w:val="000000"/>
          <w:sz w:val="28"/>
          <w:szCs w:val="28"/>
        </w:rPr>
        <w:t>Боровских Т.А. Тесты по химии. Электролдитическая диссоциация. Кислород и сера. Азот и фосфор. Углерод и кремний. 9 класс: к учебнику Г.Е. Рудзитиса, Ф.Г. Фельдмана «Химия. 9 класс». – М.: Издательство «Экзамен», 2011.</w:t>
      </w:r>
    </w:p>
    <w:p w:rsidR="00A30D0F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00ECF" w:rsidRDefault="00500EC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00ECF" w:rsidRDefault="00500EC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00ECF" w:rsidRDefault="00500EC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00ECF" w:rsidRDefault="00500EC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00ECF" w:rsidRDefault="00500EC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Pr="008C3768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Перечень технических средств кабинета: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7252"/>
        <w:gridCol w:w="2977"/>
      </w:tblGrid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по факту</w:t>
            </w:r>
          </w:p>
        </w:tc>
      </w:tr>
      <w:tr w:rsidR="00A30D0F" w:rsidRPr="008454F0">
        <w:trPr>
          <w:trHeight w:val="493"/>
        </w:trPr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numPr>
                <w:ilvl w:val="0"/>
                <w:numId w:val="15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Печатные пособия 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 портретов ученых-химиков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A30D0F" w:rsidRPr="008454F0">
        <w:trPr>
          <w:trHeight w:val="1124"/>
        </w:trPr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 инструктивных таблиц по химии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 таблиц по неорганической химии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Информационно-коммуникативные средства 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Мультимедийные программы (обучающие, тренинговые, контролирующие) по всем разделам курса химии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Электронные библиотеки по курсу химии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Технические средства обучения 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Экран проекционный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Приборы, наборы посуды и лабораторных принадлежностей для химического эксперимента.   Общего назначения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Весы электронные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Нагревательные приборы: 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 спиртовки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Доска для сушки посуды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 электроснабжения кабинета химии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КЭМ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Демонстрационные 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Столик подъемный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Штатив для демонстрационных пробирок ПХ-21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Штатив металлический ШЛБ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Экран фоновый черно-белый (двусторонний)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(микро)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флаконов (250 – 300 мл для хранения растворов реактивов)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180 </w:t>
            </w:r>
            <w:proofErr w:type="gram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gramEnd"/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Специализированные приборы и аппараты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Аппарат (прибор) для получения газов (Киппа)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Озонатор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Прибор для демонстрации светового эффекта реакций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Прибор для определения состава воздуха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Воронка делительная для работы с вредными веществами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Воронка делительная общего назначения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Комплекты для лабораторных опытов и практических занятий по химии 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Весы механические лабораторные 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Весы электронные учебные лабораторные ВУЛ-50 ЭМ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банок для хранения твердых реактивов (30 – 50 мл)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 + 40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склянок (флаконов) для хранения растворов реактивов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пробирок (ПХ-14, ПХ-16)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 + 20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Прибор для получения газов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Комплекты для монтажа химического оборудования МБ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Цилиндры мерные стеклянные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+ 2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Кристаллизатор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Модели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кристаллических решеток: алмаза, графита, поваренной соли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моделей – аппликаций для иллюстрации типов химических реакций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Набор для моделирования электронного строения 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атомов элементов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VIII</w:t>
            </w: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.Натуральные объекты,   коллекции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Топливо 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Реактивы  (по норме)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наличии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1 ОС «Кислоты»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Кислота серная  4,800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Кислота соляная 2,500 кг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5,5 кг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Набор № 2 ОС «Кислоты»    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Кислота азотная  0,300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Кислота ортофосфорная  0,050 кг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 кг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3 ОС «Гидроксиды»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Калия гидроксид   0,200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Кальция гидроксид  0,500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Натрия гидроксид  0,500 кг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0,450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1,400 кг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4 ОС «Оксиды металлов»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Алюминия оксид  0,100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Бария оксид   0,100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Железа (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оксид 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Кальция оксид 0,100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Магния оксид 0,100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оксид (гранулы) 0,200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Калия оксид  0,100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Цинка оксид 0,100 кг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0,05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0,050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0,125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0,050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0,200 кг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5 ОС «Металлы»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Алюминий (гранулы) 0,100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Алюминий (стружка)    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Железо восстановленное  (порошок)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Магний  (опилки) 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Медь (гранулы, опилки)    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Цинк (гранулы) 0,500 кг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0,075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0,300 кг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6 ОС «Щелочные и щелочноземельные металлы»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Литий 5 ампул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Натрий 20 ампул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 ампул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ампул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7 ОС «Огнеопасные вещества»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Сера (порошок) 0,050 кг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9 ОС «Галогениды»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Бария хлорид 0,100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Железа (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хлорид 0,100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Калия хлорид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Кальция хлорид 0,100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Магния хлорид 0,100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хлорид 0,100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Натрия хлорид 0,100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Цинка хлорид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Калия иодид 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Калия бромид   0,050 кг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0,050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0,200 кг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10 ОС «Сульфаты. Сульфиты. Сульфиды»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Алюминия сульфат 0,100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Железа (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сульфат 0,100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Калия сульфат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Кальция сульфат   0,200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Магния сульфат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сульфат безводный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сульфат 5-ти водный 0,100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Натрия сульфид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Натрия сульфат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Цинка сульфат  0,200 кг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0,450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0,050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0,175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0,150 кг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11 ОС «Карбонаты»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Калия карбонат (поташ)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Меди (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карбонат основной 0,100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Натрия карбонат 0,100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Натрия гидрокарбонат   0,100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Кальция карбонат   0,200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Магния карбонат 0,200 кг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0,240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0,350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0,150 кг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12 ОС «Фосфаты. Силикаты»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Натрия силикат 9-ти водный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Натрия ортофосфат  трехзамещенный 0,100 кг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0,100 кг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Набор № 14 ОС «Соединения марганца» 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Калия перманганат (калий марганцевокислый) 0,500 кг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0,225 кг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16 ОС «Нитраты»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Алюминия нитрат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Калия нитрат 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Кальция нитрат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нитрат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Натрия нитрат 0,050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Серебра нитрат 0, 020 кг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0,050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0,350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0,010 кг</w:t>
            </w:r>
          </w:p>
        </w:tc>
      </w:tr>
      <w:tr w:rsidR="00A30D0F" w:rsidRPr="008454F0">
        <w:tc>
          <w:tcPr>
            <w:tcW w:w="61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17 ОС «Индикаторы»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Лакмоид 0,020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Метиловый оранжевый      0,020 кг</w:t>
            </w:r>
          </w:p>
          <w:p w:rsidR="00A30D0F" w:rsidRPr="008C3768" w:rsidRDefault="00A30D0F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Фенолфталеин 0,020 кг</w:t>
            </w:r>
          </w:p>
        </w:tc>
        <w:tc>
          <w:tcPr>
            <w:tcW w:w="2977" w:type="dxa"/>
          </w:tcPr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0,100 кг</w:t>
            </w:r>
          </w:p>
          <w:p w:rsidR="00A30D0F" w:rsidRPr="008C3768" w:rsidRDefault="00A30D0F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0,100 кг</w:t>
            </w:r>
          </w:p>
        </w:tc>
      </w:tr>
    </w:tbl>
    <w:p w:rsidR="00A30D0F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Pr="008C3768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 цифровых информационных ресурсов Интернета:</w:t>
      </w:r>
    </w:p>
    <w:p w:rsidR="00A30D0F" w:rsidRPr="00A177CB" w:rsidRDefault="005A53C6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30D0F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http://ege.yandex.ru/chemistry/</w:t>
        </w:r>
      </w:hyperlink>
    </w:p>
    <w:p w:rsidR="00A30D0F" w:rsidRPr="00A177CB" w:rsidRDefault="005A53C6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0" w:history="1">
        <w:r w:rsidR="00A30D0F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http://chem.reshuege.ru/</w:t>
        </w:r>
      </w:hyperlink>
    </w:p>
    <w:p w:rsidR="00A30D0F" w:rsidRPr="00A177CB" w:rsidRDefault="00A30D0F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A177CB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http://himege.ru/</w:t>
      </w:r>
    </w:p>
    <w:p w:rsidR="00A30D0F" w:rsidRPr="00A177CB" w:rsidRDefault="005A53C6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1" w:history="1">
        <w:r w:rsidR="00A30D0F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http://pouchu.ru/</w:t>
        </w:r>
      </w:hyperlink>
    </w:p>
    <w:p w:rsidR="00A30D0F" w:rsidRPr="00A177CB" w:rsidRDefault="005A53C6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30D0F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http://enprophil.ucoz.ru/index/egeh_alkeny_alkadieny/0-358</w:t>
        </w:r>
      </w:hyperlink>
    </w:p>
    <w:p w:rsidR="00A30D0F" w:rsidRPr="00A177CB" w:rsidRDefault="005A53C6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30D0F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http://ximozal.ucoz.ru/_ld/12/1241___4_.pdf</w:t>
        </w:r>
      </w:hyperlink>
    </w:p>
    <w:p w:rsidR="00A30D0F" w:rsidRPr="00A177CB" w:rsidRDefault="005A53C6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4" w:history="1">
        <w:r w:rsidR="00A30D0F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http://fictionbook.ru/author/georgiyi_isaakovich_lerner/biologiya_polniyyi_spravochnik_dlya_podg/read_online.html?page=3</w:t>
        </w:r>
      </w:hyperlink>
    </w:p>
    <w:p w:rsidR="00A30D0F" w:rsidRPr="00A177CB" w:rsidRDefault="005A53C6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30D0F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http://www.zavuch.info/methodlib/134/</w:t>
        </w:r>
      </w:hyperlink>
    </w:p>
    <w:p w:rsidR="00A30D0F" w:rsidRPr="00A177CB" w:rsidRDefault="005A53C6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30D0F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http://keramikos.ru/table.php?ap=table1000405</w:t>
        </w:r>
      </w:hyperlink>
      <w:hyperlink r:id="rId17" w:history="1">
        <w:r w:rsidR="00A30D0F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http://sikorskaya-olja.narod.ru/EGE.htm</w:t>
        </w:r>
      </w:hyperlink>
    </w:p>
    <w:p w:rsidR="00A30D0F" w:rsidRPr="00A177CB" w:rsidRDefault="005A53C6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history="1">
        <w:r w:rsidR="00A30D0F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www.olimpmgou.narod.ru</w:t>
        </w:r>
      </w:hyperlink>
      <w:r w:rsidR="00A30D0F" w:rsidRPr="00A177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30D0F" w:rsidRPr="00A177CB" w:rsidRDefault="005A53C6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30D0F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http://mirhim.ucoz.ru/index/khimija_8_3/0-41</w:t>
        </w:r>
      </w:hyperlink>
    </w:p>
    <w:p w:rsidR="00A30D0F" w:rsidRPr="008C3768" w:rsidRDefault="00A30D0F" w:rsidP="006217E6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 медиатеки:</w:t>
      </w:r>
    </w:p>
    <w:p w:rsidR="00A30D0F" w:rsidRPr="008C3768" w:rsidRDefault="00A30D0F" w:rsidP="006217E6">
      <w:pPr>
        <w:widowControl w:val="0"/>
        <w:numPr>
          <w:ilvl w:val="0"/>
          <w:numId w:val="17"/>
        </w:numPr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Открытая химия. Версия 2.6. (Полный интерактивный курс химии для учащихся школ, лицеев, гимназий, колледжей, студентов технических вузов). ООО «Физикон» 2005.</w:t>
      </w:r>
    </w:p>
    <w:p w:rsidR="00A30D0F" w:rsidRPr="008C3768" w:rsidRDefault="00A30D0F" w:rsidP="006217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CD-ROM Виртуальная школа Кирилла и Мефодия. Уроки химии. 8-9 классы</w:t>
      </w:r>
      <w:proofErr w:type="gramStart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.-</w:t>
      </w:r>
      <w:proofErr w:type="gramEnd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М.: ООО «Кирилл и Мефодий», 2002г.</w:t>
      </w:r>
    </w:p>
    <w:p w:rsidR="00A30D0F" w:rsidRPr="008C3768" w:rsidRDefault="00A30D0F" w:rsidP="006217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CD-ROM Учебное электронное издание Химия (8-11 класс) Виртуальная лаборатория. МарГТУ, Лаборатория систем мультимедия, 2004г.</w:t>
      </w:r>
    </w:p>
    <w:p w:rsidR="00A30D0F" w:rsidRPr="008C3768" w:rsidRDefault="00A30D0F" w:rsidP="006217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CD-ROM Электронная библиотека «Просвещение». Мультимедийное пособие нового образца. 8 класс. М.: Просвещение, 2005г</w:t>
      </w:r>
    </w:p>
    <w:p w:rsidR="00A30D0F" w:rsidRPr="008C3768" w:rsidRDefault="00A30D0F" w:rsidP="006217E6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Pr="008C3768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Планируемые результаты изучения предмета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«Химия»</w:t>
      </w:r>
    </w:p>
    <w:p w:rsidR="00A30D0F" w:rsidRPr="008C3768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реализации программы по предмету «Химия»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научится:</w:t>
      </w:r>
    </w:p>
    <w:p w:rsidR="00A30D0F" w:rsidRPr="008C3768" w:rsidRDefault="00A30D0F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A30D0F" w:rsidRPr="008C3768" w:rsidRDefault="00A30D0F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30D0F" w:rsidRPr="008C3768" w:rsidRDefault="00A30D0F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A30D0F" w:rsidRPr="008C3768" w:rsidRDefault="00A30D0F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A30D0F" w:rsidRPr="008C3768" w:rsidRDefault="00A30D0F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A30D0F" w:rsidRPr="008C3768" w:rsidRDefault="00A30D0F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сравнивать по составу оксиды, основания, кислоты, соли;</w:t>
      </w:r>
    </w:p>
    <w:p w:rsidR="00A30D0F" w:rsidRPr="008C3768" w:rsidRDefault="00A30D0F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классифицировать оксиды и основания по свойствам, кислоты и соли – по составу;</w:t>
      </w:r>
    </w:p>
    <w:p w:rsidR="00A30D0F" w:rsidRPr="008C3768" w:rsidRDefault="00A30D0F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A30D0F" w:rsidRPr="008C3768" w:rsidRDefault="00A30D0F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A30D0F" w:rsidRPr="008C3768" w:rsidRDefault="00A30D0F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пользоваться лабораторным оборудованием и химической посудой;</w:t>
      </w:r>
    </w:p>
    <w:p w:rsidR="00A30D0F" w:rsidRPr="008C3768" w:rsidRDefault="00A30D0F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проводить несложные химические опыты и наблюдения за изменением свойств веще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оцессе их превращений; соблюдать правила техники безопасности при проведении наблюдений и опытов;</w:t>
      </w:r>
    </w:p>
    <w:p w:rsidR="00A30D0F" w:rsidRPr="008C3768" w:rsidRDefault="00A30D0F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0D0F" w:rsidRPr="008C3768" w:rsidRDefault="00A30D0F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грамотно обращаться с веществами в повседневной жизни;</w:t>
      </w:r>
    </w:p>
    <w:p w:rsidR="00A30D0F" w:rsidRPr="008C3768" w:rsidRDefault="00A30D0F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A30D0F" w:rsidRPr="008C3768" w:rsidRDefault="00A30D0F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A30D0F" w:rsidRPr="008C3768" w:rsidRDefault="00A30D0F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A30D0F" w:rsidRPr="008C3768" w:rsidRDefault="00A30D0F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A30D0F" w:rsidRPr="008C3768" w:rsidRDefault="00A30D0F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научится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0D0F" w:rsidRPr="008C3768" w:rsidRDefault="00A30D0F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A30D0F" w:rsidRPr="008C3768" w:rsidRDefault="00A30D0F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раскрывать смысл периодического закона Д.И. Менделеева;</w:t>
      </w:r>
    </w:p>
    <w:p w:rsidR="00A30D0F" w:rsidRPr="008C3768" w:rsidRDefault="00A30D0F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A30D0F" w:rsidRPr="008C3768" w:rsidRDefault="00A30D0F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A30D0F" w:rsidRPr="008C3768" w:rsidRDefault="00A30D0F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различать виды химической связи: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ионную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, ковалентную полярную, ковалентную неполярную и металлическую;</w:t>
      </w:r>
    </w:p>
    <w:p w:rsidR="00A30D0F" w:rsidRPr="008C3768" w:rsidRDefault="00A30D0F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A30D0F" w:rsidRPr="008C3768" w:rsidRDefault="00A30D0F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A30D0F" w:rsidRPr="008C3768" w:rsidRDefault="00A30D0F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A30D0F" w:rsidRPr="008C3768" w:rsidRDefault="00A30D0F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A30D0F" w:rsidRPr="008C3768" w:rsidRDefault="00A30D0F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A30D0F" w:rsidRPr="008C3768" w:rsidRDefault="00A30D0F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0D0F" w:rsidRPr="008C3768" w:rsidRDefault="00A30D0F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осознавать значение теоретических знаний для практической деятельности человека;</w:t>
      </w:r>
    </w:p>
    <w:p w:rsidR="00A30D0F" w:rsidRPr="008C3768" w:rsidRDefault="00A30D0F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описывать изученные объекты как системы, применяя логику системного анализа;</w:t>
      </w:r>
    </w:p>
    <w:p w:rsidR="00A30D0F" w:rsidRPr="008C3768" w:rsidRDefault="00A30D0F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A30D0F" w:rsidRPr="008C3768" w:rsidRDefault="00A30D0F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A30D0F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Многообразие химических реакций.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научится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0D0F" w:rsidRPr="008C3768" w:rsidRDefault="00A30D0F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объяснять суть химических процессов;</w:t>
      </w:r>
    </w:p>
    <w:p w:rsidR="00A30D0F" w:rsidRPr="008C3768" w:rsidRDefault="00A30D0F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называть признаки и условия протекания химических реакций;</w:t>
      </w:r>
    </w:p>
    <w:p w:rsidR="00A30D0F" w:rsidRPr="008C3768" w:rsidRDefault="00A30D0F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2) по выделению или поглощению теплоты (реакции экзотермические и эндотермические); 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4) по обратимости процесса (реакции обратимые и необратимые);</w:t>
      </w:r>
    </w:p>
    <w:p w:rsidR="00A30D0F" w:rsidRPr="008C3768" w:rsidRDefault="00A30D0F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называть факторы, влияющие на скорость химических реакций;</w:t>
      </w:r>
    </w:p>
    <w:p w:rsidR="00A30D0F" w:rsidRPr="008C3768" w:rsidRDefault="00A30D0F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называть факторы, влияющие на смещение химического равновесия;</w:t>
      </w:r>
    </w:p>
    <w:p w:rsidR="00A30D0F" w:rsidRPr="008C3768" w:rsidRDefault="00A30D0F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окислительно - восстановительных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реакций;</w:t>
      </w:r>
    </w:p>
    <w:p w:rsidR="00A30D0F" w:rsidRPr="008C3768" w:rsidRDefault="00A30D0F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A30D0F" w:rsidRPr="008C3768" w:rsidRDefault="00A30D0F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A30D0F" w:rsidRPr="008C3768" w:rsidRDefault="00A30D0F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A30D0F" w:rsidRPr="008C3768" w:rsidRDefault="00A30D0F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готовить растворы с определенной массовой долей растворенного вещества;</w:t>
      </w:r>
    </w:p>
    <w:p w:rsidR="00A30D0F" w:rsidRPr="008C3768" w:rsidRDefault="00A30D0F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A30D0F" w:rsidRPr="008C3768" w:rsidRDefault="00A30D0F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0D0F" w:rsidRPr="008C3768" w:rsidRDefault="00A30D0F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A30D0F" w:rsidRPr="008C3768" w:rsidRDefault="00A30D0F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A30D0F" w:rsidRPr="008C3768" w:rsidRDefault="00A30D0F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скорость химической реакции;</w:t>
      </w:r>
    </w:p>
    <w:p w:rsidR="00A30D0F" w:rsidRPr="008C3768" w:rsidRDefault="00A30D0F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Многообразие веществ.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научится:</w:t>
      </w:r>
    </w:p>
    <w:p w:rsidR="00A30D0F" w:rsidRPr="008C3768" w:rsidRDefault="00A30D0F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A30D0F" w:rsidRPr="008C3768" w:rsidRDefault="00A30D0F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составлять формулы веществ по их названиям;</w:t>
      </w:r>
    </w:p>
    <w:p w:rsidR="00A30D0F" w:rsidRPr="008C3768" w:rsidRDefault="00A30D0F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определять валентность и степень окисления элементов в веществах;</w:t>
      </w:r>
    </w:p>
    <w:p w:rsidR="00A30D0F" w:rsidRPr="008C3768" w:rsidRDefault="00A30D0F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A30D0F" w:rsidRPr="008C3768" w:rsidRDefault="00A30D0F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объяснять закономерности изменения физических и химических свой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остых веществ и их высших оксидов, образованных элементами второго и третьего периодов;</w:t>
      </w:r>
    </w:p>
    <w:p w:rsidR="00A30D0F" w:rsidRPr="008C3768" w:rsidRDefault="00A30D0F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групп оксидов: кислотных, основных, амфотерных.</w:t>
      </w:r>
    </w:p>
    <w:p w:rsidR="00A30D0F" w:rsidRPr="008C3768" w:rsidRDefault="00A30D0F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каждого класса веществ;</w:t>
      </w:r>
    </w:p>
    <w:p w:rsidR="00A30D0F" w:rsidRPr="008C3768" w:rsidRDefault="00A30D0F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A30D0F" w:rsidRPr="008C3768" w:rsidRDefault="00A30D0F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определять вещество – окислитель и вещество – восстановитель в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окислительно – восстановительных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реакциях;</w:t>
      </w:r>
    </w:p>
    <w:p w:rsidR="00A30D0F" w:rsidRPr="008C3768" w:rsidRDefault="00A30D0F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составлять электронный баланс по предложенным схемам реакций;</w:t>
      </w:r>
    </w:p>
    <w:p w:rsidR="00A30D0F" w:rsidRPr="008C3768" w:rsidRDefault="00A30D0F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проводить лабораторные опыты, подтверждающие химические свойства основных классов неорганических веществ;</w:t>
      </w:r>
    </w:p>
    <w:p w:rsidR="00A30D0F" w:rsidRPr="008C3768" w:rsidRDefault="00A30D0F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A30D0F" w:rsidRPr="008C3768" w:rsidRDefault="00A30D0F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 получит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возможность научиться: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грамотно обращаться с веществами в повседневной жизни;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значение теоретических знаний для практической деятельности человека;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описывать изученные объекты как системы, применяя логику системного анализа;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составлять молекулярные и полные ионные уравнения по сокращённым ионным уравнениям;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изменение скорости химической реакции;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смещение химического равновесия.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химические свойства веществ на основе их состава и строения;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A30D0F" w:rsidRPr="008C3768" w:rsidRDefault="00A30D0F" w:rsidP="006217E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Pr="008C3768" w:rsidRDefault="00A30D0F" w:rsidP="006217E6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результаты реализации программы «Формирование УУД» средствами предмета химии:</w:t>
      </w:r>
    </w:p>
    <w:p w:rsidR="00A30D0F" w:rsidRPr="008C3768" w:rsidRDefault="00A30D0F" w:rsidP="006217E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</w:rPr>
        <w:t>Личностные универсальные учебные действия</w:t>
      </w: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ценностного и эмоционального компонентов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гражданский патриотизм, любовь к Родине, чувство гордости за свою страну;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уважение к истории, культурным и историческим памятникам;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эмоционально положительное принятие своей этнической идентичности;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потребность в самовыражении и самореализации, социальном признании;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деятельностного (поведенческого) компонента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готовность к выбору профильного образования.</w:t>
      </w: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для формирования: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выраженной устойчивой учебно-познавательной мотивации и интереса к учению;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готовности к самообразованию и самовоспитанию;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адекватной позитивной самооценки и </w:t>
      </w:r>
      <w:proofErr w:type="gramStart"/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Я-концепции</w:t>
      </w:r>
      <w:proofErr w:type="gramEnd"/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A30D0F" w:rsidRPr="008C3768" w:rsidRDefault="00A30D0F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A30D0F" w:rsidRPr="008C3768" w:rsidRDefault="00A30D0F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эмпатии как осознанного понимания и сопереживания чувствам других, </w:t>
      </w:r>
      <w:proofErr w:type="gramStart"/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выражающейся</w:t>
      </w:r>
      <w:proofErr w:type="gramEnd"/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 поступках, направленных на помощь и обеспечение благополучия.</w:t>
      </w:r>
    </w:p>
    <w:p w:rsidR="00A30D0F" w:rsidRPr="008C3768" w:rsidRDefault="00A30D0F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познавательную;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планировать пути достижения целей;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• устанавливать целевые приоритеты; 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уметь самостоятельно контролировать своё время и управлять им;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принимать решения в проблемной ситуации на основе переговоров;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исполнение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как в конце действия, так и по ходу его реализации;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основам прогнозирования как предвидения будущих событий и развития процесса.</w:t>
      </w: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самостоятельно ставить новые учебные цели и задачи;</w:t>
      </w: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построению жизненных планов во временно2й перспективе;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основам саморегуляции эмоциональных состояний;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30D0F" w:rsidRPr="008C3768" w:rsidRDefault="00A30D0F" w:rsidP="006217E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A30D0F" w:rsidRPr="008C3768" w:rsidRDefault="00A30D0F" w:rsidP="006217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адекватно использовать речь для планирования и регуляции своей деятельности;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осуществлять контроль, коррекцию, оценку действий партнёра, уметь убеждать;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основам коммуникативной рефлексии;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отображать в речи (описание, объяснение) содержание совершаемых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действий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брать на себя инициативу в организации совместного действия (деловое лидерство);</w:t>
      </w:r>
    </w:p>
    <w:p w:rsidR="00A30D0F" w:rsidRPr="008C3768" w:rsidRDefault="00A30D0F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A30D0F" w:rsidRPr="008C3768" w:rsidRDefault="00A30D0F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A30D0F" w:rsidRPr="008C3768" w:rsidRDefault="00A30D0F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основам реализации проектно-исследовательской деятельности;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проводить наблюдение и эксперимент под руководством учителя;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создавать и преобразовывать модели и схемы для решения задач;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давать определение понятиям;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устанавливать причинно-следственные связи;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строить классификацию на основе дихотомического деления (на основе отрицания);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• строить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объяснять явления, процессы, связи и отношения, выявляемые в ходе исследования;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основам ознакомительного, изучающего, усваивающего и поискового чтения;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структурировать тексты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ключаяумение выделять главное и второстепенное, главную идею текста, выстраивать последовательность описываемых событий;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основам рефлексивного чтения;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ставить проблему, аргументировать её актуальность;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выдвигать гипотезы о связях и закономерностях событий, процессов, объектов;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организовывать исследование с целью проверки гипотез;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делать умозаключения (</w:t>
      </w:r>
      <w:proofErr w:type="gramStart"/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индуктивное</w:t>
      </w:r>
      <w:proofErr w:type="gramEnd"/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по аналогии) и выводы на основе аргументации.</w:t>
      </w:r>
    </w:p>
    <w:p w:rsidR="00A30D0F" w:rsidRPr="008C3768" w:rsidRDefault="00A30D0F" w:rsidP="006217E6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Pr="008C3768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ориентироваться в содержании текста и понимать его целостный смысл: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определять главную тему, общую цель или назначение текста;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выбирать из текста или придумать заголовок, соответствующий содержанию и общему смыслу текста;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формулировать тезис, выражающий общий смысл текста;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предвосхищать содержание предметного плана текста по заголовку и с опорой на предыдущий опыт;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объяснять порядок частей/инструкций, содержащихся в тексте;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A30D0F" w:rsidRPr="008C3768" w:rsidRDefault="00A30D0F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lastRenderedPageBreak/>
        <w:t>• находить в тексте требуемую информацию (пробегать те</w:t>
      </w:r>
      <w:proofErr w:type="gramStart"/>
      <w:r w:rsidRPr="008C3768">
        <w:rPr>
          <w:sz w:val="28"/>
          <w:szCs w:val="28"/>
        </w:rPr>
        <w:t>кст гл</w:t>
      </w:r>
      <w:proofErr w:type="gramEnd"/>
      <w:r w:rsidRPr="008C3768">
        <w:rPr>
          <w:sz w:val="28"/>
          <w:szCs w:val="28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A30D0F" w:rsidRPr="008C3768" w:rsidRDefault="00A30D0F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A30D0F" w:rsidRPr="008C3768" w:rsidRDefault="00A30D0F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определять назначение разных видов текстов;</w:t>
      </w:r>
    </w:p>
    <w:p w:rsidR="00A30D0F" w:rsidRPr="008C3768" w:rsidRDefault="00A30D0F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ставить перед собой цель чтения, направляя внимание на полезную в данный момент информацию;</w:t>
      </w:r>
    </w:p>
    <w:p w:rsidR="00A30D0F" w:rsidRPr="008C3768" w:rsidRDefault="00A30D0F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различать темы и подтемы специального текста;</w:t>
      </w:r>
    </w:p>
    <w:p w:rsidR="00A30D0F" w:rsidRPr="008C3768" w:rsidRDefault="00A30D0F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выделять не только главную, но и избыточную информацию;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прогнозировать последовательность изложения идей текста;</w:t>
      </w:r>
    </w:p>
    <w:p w:rsidR="00A30D0F" w:rsidRPr="008C3768" w:rsidRDefault="00A30D0F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сопоставлять разные точки зрения и разные источники информации по заданной теме;</w:t>
      </w:r>
    </w:p>
    <w:p w:rsidR="00A30D0F" w:rsidRPr="008C3768" w:rsidRDefault="00A30D0F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выполнять смысловое свёртывание выделенных фактов и мыслей;</w:t>
      </w:r>
    </w:p>
    <w:p w:rsidR="00A30D0F" w:rsidRPr="008C3768" w:rsidRDefault="00A30D0F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формировать на основе текста систему аргументов (доводов) для обоснования определённой позиции;</w:t>
      </w:r>
    </w:p>
    <w:p w:rsidR="00A30D0F" w:rsidRPr="008C3768" w:rsidRDefault="00A30D0F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понимать душевное состояние персонажей текста, сопереживать им.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интерпретировать текст: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сравнивать и противопоставлять заключённую в тексте информацию разного характера;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обнаруживать в тексте доводы в подтверждение выдвинутых тезисов;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делать выводы из сформулированных посылок;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выводить заключение о намерении автора или главной мысли текста.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откликаться на содержание текста: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связывать информацию, обнаруженную в тексте, со знаниями из других источников;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оценивать утверждения, сделанные в тексте, исходя из своих представлений о мире;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находить доводы в защиту своей точки зрения;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A30D0F" w:rsidRPr="008C3768" w:rsidRDefault="00A30D0F" w:rsidP="006217E6">
      <w:pPr>
        <w:pStyle w:val="af5"/>
        <w:spacing w:line="240" w:lineRule="auto"/>
        <w:ind w:firstLine="709"/>
      </w:pPr>
      <w:r w:rsidRPr="008C3768">
        <w:lastRenderedPageBreak/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A30D0F" w:rsidRPr="008C3768" w:rsidRDefault="00A30D0F" w:rsidP="006217E6">
      <w:pPr>
        <w:pStyle w:val="af5"/>
        <w:spacing w:line="240" w:lineRule="auto"/>
        <w:ind w:firstLine="709"/>
      </w:pPr>
      <w:r w:rsidRPr="008C3768"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A30D0F" w:rsidRPr="008C3768" w:rsidRDefault="00A30D0F" w:rsidP="006217E6">
      <w:pPr>
        <w:pStyle w:val="af5"/>
        <w:spacing w:line="240" w:lineRule="auto"/>
        <w:ind w:firstLine="709"/>
      </w:pPr>
      <w:r w:rsidRPr="008C3768"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A30D0F" w:rsidRPr="008C3768" w:rsidRDefault="00A30D0F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</w:t>
      </w:r>
      <w:r w:rsidRPr="008C3768">
        <w:rPr>
          <w:rFonts w:ascii="Times New Roman" w:hAnsi="Times New Roman" w:cs="Times New Roman"/>
          <w:sz w:val="28"/>
          <w:szCs w:val="28"/>
        </w:rPr>
        <w:t>:</w:t>
      </w:r>
    </w:p>
    <w:p w:rsidR="00A30D0F" w:rsidRPr="008C3768" w:rsidRDefault="00A30D0F" w:rsidP="006217E6">
      <w:pPr>
        <w:pStyle w:val="af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iCs/>
          <w:sz w:val="28"/>
          <w:szCs w:val="28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8C3768">
        <w:rPr>
          <w:i/>
          <w:iCs/>
          <w:sz w:val="28"/>
          <w:szCs w:val="28"/>
        </w:rPr>
        <w:t>ии и её</w:t>
      </w:r>
      <w:proofErr w:type="gramEnd"/>
      <w:r w:rsidRPr="008C3768">
        <w:rPr>
          <w:i/>
          <w:iCs/>
          <w:sz w:val="28"/>
          <w:szCs w:val="28"/>
        </w:rPr>
        <w:t xml:space="preserve"> осмысления.</w:t>
      </w:r>
    </w:p>
    <w:p w:rsidR="00A30D0F" w:rsidRPr="008C3768" w:rsidRDefault="00A30D0F" w:rsidP="006217E6">
      <w:pPr>
        <w:pStyle w:val="af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iCs/>
          <w:sz w:val="28"/>
          <w:szCs w:val="28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A30D0F" w:rsidRPr="008C3768" w:rsidRDefault="00A30D0F" w:rsidP="006217E6">
      <w:pPr>
        <w:pStyle w:val="af5"/>
        <w:spacing w:line="240" w:lineRule="auto"/>
        <w:ind w:firstLine="709"/>
        <w:rPr>
          <w:i/>
          <w:iCs/>
        </w:rPr>
      </w:pPr>
      <w:r w:rsidRPr="008C3768">
        <w:t>• </w:t>
      </w:r>
      <w:r w:rsidRPr="008C3768">
        <w:rPr>
          <w:i/>
          <w:iCs/>
        </w:rPr>
        <w:t>критически относиться к рекламной информации;</w:t>
      </w:r>
    </w:p>
    <w:p w:rsidR="00A30D0F" w:rsidRPr="008C3768" w:rsidRDefault="00A30D0F" w:rsidP="006217E6">
      <w:pPr>
        <w:pStyle w:val="af5"/>
        <w:spacing w:line="240" w:lineRule="auto"/>
        <w:ind w:firstLine="709"/>
        <w:rPr>
          <w:i/>
          <w:iCs/>
        </w:rPr>
      </w:pPr>
      <w:r w:rsidRPr="008C3768">
        <w:t>• </w:t>
      </w:r>
      <w:r w:rsidRPr="008C3768">
        <w:rPr>
          <w:i/>
          <w:iCs/>
        </w:rPr>
        <w:t>находить способы проверки противоречивой информации;</w:t>
      </w:r>
    </w:p>
    <w:p w:rsidR="00A30D0F" w:rsidRPr="008C3768" w:rsidRDefault="00A30D0F" w:rsidP="006217E6">
      <w:pPr>
        <w:pStyle w:val="af5"/>
        <w:spacing w:line="240" w:lineRule="auto"/>
        <w:ind w:firstLine="709"/>
        <w:rPr>
          <w:i/>
          <w:iCs/>
        </w:rPr>
      </w:pPr>
      <w:r w:rsidRPr="008C3768">
        <w:t>• </w:t>
      </w:r>
      <w:r w:rsidRPr="008C3768">
        <w:rPr>
          <w:i/>
          <w:iCs/>
        </w:rPr>
        <w:t>определять достоверную информацию в случае наличия противоречивой или конфликтной ситуации.</w:t>
      </w:r>
    </w:p>
    <w:p w:rsidR="00A30D0F" w:rsidRPr="008C3768" w:rsidRDefault="00A30D0F" w:rsidP="006217E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Pr="008C3768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Планируемые результаты реализации программы «Формирование ИКТ-компетентности </w:t>
      </w:r>
      <w:proofErr w:type="gramStart"/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средствами предмета химии:</w:t>
      </w:r>
    </w:p>
    <w:p w:rsidR="00A30D0F" w:rsidRPr="008C3768" w:rsidRDefault="00A30D0F" w:rsidP="006217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выступать с аудиовидеоподдержкой, включая выступление перед дистанционной аудиторией;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участвовать в обсуждении (аудиовидеофорум, текстовый форум) с использованием возможностей Интернета;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использовать возможности электронной почты для информационного обмена;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вести личный дневник (блог) с использованием возможностей Интернета;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проводить эксперименты и исследования в виртуальных лабораториях</w:t>
      </w: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взаимодействовать в социальных сетях, работать в группе над сообщением (вики);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участвовать в форумах в социальных образовательных сетях;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взаимодействовать с партнёрами с использованием возможностей Интернета.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создавать и заполнять различные определители;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использовать различные приёмы поиска информации в Интернете в ходе учебной деятельности. 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проводить </w:t>
      </w:r>
      <w:proofErr w:type="gramStart"/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естественно-научные</w:t>
      </w:r>
      <w:proofErr w:type="gramEnd"/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A30D0F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анализировать результаты своей деятель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ности и затрачиваемых ресурсов.</w:t>
      </w:r>
    </w:p>
    <w:p w:rsidR="00A30D0F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30D0F" w:rsidRPr="008C3768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выбирать и использовать методы, релевантные рассматриваемой проблеме;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• использовать такие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A30D0F" w:rsidRPr="008C3768" w:rsidRDefault="00A30D0F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A30D0F" w:rsidRPr="008C3768" w:rsidRDefault="00A30D0F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использовать догадку, озарение, интуицию;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использовать такие </w:t>
      </w:r>
      <w:proofErr w:type="gramStart"/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естественно-научные</w:t>
      </w:r>
      <w:proofErr w:type="gramEnd"/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A30D0F" w:rsidRPr="008C3768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30D0F" w:rsidRDefault="00A30D0F" w:rsidP="006217E6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Default="00A30D0F" w:rsidP="006217E6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Default="00A30D0F" w:rsidP="006217E6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Default="00A30D0F" w:rsidP="006217E6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Default="00A30D0F" w:rsidP="006217E6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Default="00A30D0F" w:rsidP="006217E6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Pr="008C3768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Приложения к рабоч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ей 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</w:p>
    <w:p w:rsidR="00A30D0F" w:rsidRPr="008C3768" w:rsidRDefault="00A30D0F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Календарно-тематическое планирование.</w:t>
      </w:r>
    </w:p>
    <w:p w:rsidR="00A30D0F" w:rsidRPr="008C3768" w:rsidRDefault="00A30D0F" w:rsidP="006217E6">
      <w:pPr>
        <w:tabs>
          <w:tab w:val="left" w:pos="8789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КАЛЕНДАРНО  - ТЕМАТИЧЕСКОЕ ПЛАНИРОВАНИЕ УРОКОВ ХИМИИ В 8 КЛАССЕ </w:t>
      </w:r>
    </w:p>
    <w:p w:rsidR="00A30D0F" w:rsidRPr="008C3768" w:rsidRDefault="00A30D0F" w:rsidP="006217E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(2 ЧАСА В НЕДЕЛЮ).</w:t>
      </w:r>
    </w:p>
    <w:tbl>
      <w:tblPr>
        <w:tblW w:w="502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3"/>
        <w:gridCol w:w="360"/>
        <w:gridCol w:w="1200"/>
        <w:gridCol w:w="817"/>
        <w:gridCol w:w="1277"/>
        <w:gridCol w:w="1730"/>
        <w:gridCol w:w="1254"/>
        <w:gridCol w:w="117"/>
        <w:gridCol w:w="1183"/>
        <w:gridCol w:w="911"/>
        <w:gridCol w:w="792"/>
        <w:gridCol w:w="396"/>
      </w:tblGrid>
      <w:tr w:rsidR="00A30D0F" w:rsidRPr="008454F0" w:rsidTr="00270116">
        <w:trPr>
          <w:trHeight w:val="278"/>
        </w:trPr>
        <w:tc>
          <w:tcPr>
            <w:tcW w:w="207" w:type="pct"/>
            <w:vMerge w:val="restar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урока по </w:t>
            </w:r>
            <w:proofErr w:type="gramStart"/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пред-мету</w:t>
            </w:r>
            <w:proofErr w:type="gramEnd"/>
          </w:p>
        </w:tc>
        <w:tc>
          <w:tcPr>
            <w:tcW w:w="172" w:type="pct"/>
            <w:vMerge w:val="restar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урока по теме</w:t>
            </w:r>
          </w:p>
        </w:tc>
        <w:tc>
          <w:tcPr>
            <w:tcW w:w="573" w:type="pct"/>
            <w:vMerge w:val="restar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 w:val="restar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Д/з</w:t>
            </w:r>
          </w:p>
        </w:tc>
        <w:tc>
          <w:tcPr>
            <w:tcW w:w="2091" w:type="pct"/>
            <w:gridSpan w:val="4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565" w:type="pct"/>
            <w:vMerge w:val="restar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Медиа-ресурсы</w:t>
            </w:r>
          </w:p>
        </w:tc>
        <w:tc>
          <w:tcPr>
            <w:tcW w:w="435" w:type="pct"/>
            <w:vMerge w:val="restar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Химич. эксперимент</w:t>
            </w:r>
          </w:p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урока</w:t>
            </w:r>
          </w:p>
        </w:tc>
      </w:tr>
      <w:tr w:rsidR="00A30D0F" w:rsidRPr="008454F0">
        <w:trPr>
          <w:trHeight w:val="277"/>
        </w:trPr>
        <w:tc>
          <w:tcPr>
            <w:tcW w:w="207" w:type="pct"/>
            <w:vMerge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УУД,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УУД,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655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565" w:type="pct"/>
            <w:vMerge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факту</w:t>
            </w:r>
          </w:p>
        </w:tc>
      </w:tr>
      <w:tr w:rsidR="00A30D0F" w:rsidRPr="008454F0">
        <w:trPr>
          <w:trHeight w:val="277"/>
        </w:trPr>
        <w:tc>
          <w:tcPr>
            <w:tcW w:w="5000" w:type="pct"/>
            <w:gridSpan w:val="12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Основные понятия химии (уровень атомно-молекулярных представлений) (51 час +  3 часа резервного времени).</w:t>
            </w: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Предмет химии. Химия как часть естествознания. 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Вещества и их свойства.</w:t>
            </w:r>
          </w:p>
        </w:tc>
        <w:tc>
          <w:tcPr>
            <w:tcW w:w="390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§1 вопр. 1-4 стр. 6-7; вопр. 5 – письм.</w:t>
            </w:r>
          </w:p>
        </w:tc>
        <w:tc>
          <w:tcPr>
            <w:tcW w:w="610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Дать понятие о предмете химии. Сформировать первоначальные представления: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а) о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веществе, а также о простых и сложных веществах;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б) начать формировать умение характеризовать вещества, используя для этого их физические свойства.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К. 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1.Разрешение конфликта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2.Управление поведением партнера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П.УУД.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1.Формирование познавательной цели</w:t>
            </w:r>
          </w:p>
          <w:p w:rsidR="00A30D0F" w:rsidRPr="008454F0" w:rsidRDefault="00A30D0F" w:rsidP="008454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Символы химических  элементов</w:t>
            </w:r>
          </w:p>
          <w:p w:rsidR="00A30D0F" w:rsidRPr="008454F0" w:rsidRDefault="00A30D0F" w:rsidP="008454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формулы</w:t>
            </w:r>
          </w:p>
          <w:p w:rsidR="00A30D0F" w:rsidRPr="008454F0" w:rsidRDefault="00A30D0F" w:rsidP="008454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Термины</w:t>
            </w:r>
          </w:p>
          <w:p w:rsidR="00A30D0F" w:rsidRPr="008454F0" w:rsidRDefault="00A30D0F" w:rsidP="008454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Анализ и синтез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1.Целеполагание и планирование.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1.Мотивация научения предмету химия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2.Развивать чувство гордости за российскую химическую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науку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Презентации «Правила ТБ в кабинете химии», «История развития химии», «Химия и повседневная  жизнь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человека».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3/9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Методы познания в химии: наблюдение, эксперимент</w:t>
            </w:r>
          </w:p>
        </w:tc>
        <w:tc>
          <w:tcPr>
            <w:tcW w:w="390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§2, стр11 вопр.1,2 + тестовые задания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Сформировать первоначальные представления: о методах наблюдение и эксперимент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 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1.Разрешение конфликта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2.Управление поведением партнера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П.УУД.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A30D0F" w:rsidRPr="008454F0" w:rsidRDefault="00A30D0F" w:rsidP="008454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Анализ и синтез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1.Целеполагание и планирование.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научения предмету химия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7/9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№1.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техники безопасности при работе в химическом каби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нете. Ознакомление с лабораторным оборудо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ванием.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§3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Познакомить уч-ся с лабораторным оборудованием, приемами обращения с ним.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Рассмотреть правила техники безопасности в кабинете химии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К.УУД.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 Планирование практической работы по предмету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2.Управление поведением партнера.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</w:t>
            </w: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A30D0F" w:rsidRPr="008454F0" w:rsidRDefault="00A30D0F" w:rsidP="008454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Термины</w:t>
            </w:r>
          </w:p>
          <w:p w:rsidR="00A30D0F" w:rsidRPr="008454F0" w:rsidRDefault="00A30D0F" w:rsidP="008454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Анализ и синтез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1.Целеполагание и планирование.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1.Формирование интереса к новому предмету.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</w:t>
            </w:r>
            <w:proofErr w:type="gramEnd"/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/Р №1</w:t>
            </w: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Чистые вещества и смеси. Способы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разделе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ния смесей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§4, вопр.1-5, </w:t>
            </w: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стр.17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Использование для познания окружающег</w:t>
            </w: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о мира различных методов (наблюдение, измерение, опыт, эксперимент, моделирование и др.)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работать </w:t>
            </w: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парах, отвечать на вопросы учителя, умение использовать химический язык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умения наблюдать, делать выводы при проведении опытов, умения работать с книгой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1.Целеполагание и планирование.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интереса к новому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предмету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Презентация «Чистые вещества и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смеси».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Сайты</w:t>
            </w: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:</w:t>
            </w:r>
          </w:p>
          <w:p w:rsidR="00A30D0F" w:rsidRPr="008454F0" w:rsidRDefault="00A30D0F" w:rsidP="007374C0">
            <w:pPr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а</w:t>
            </w: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) fcior.edu.ru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б</w:t>
            </w: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) school collection.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edu.ru</w:t>
            </w:r>
          </w:p>
        </w:tc>
        <w:tc>
          <w:tcPr>
            <w:tcW w:w="43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Дем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.: Способы очистки веществ: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кристаллизация, дистилляция, хроматография.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Л/О №2: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Разделение смеси с помощью магнита.</w:t>
            </w: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14/9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 2.  Очистка загряз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ненной поваренной соли.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§5, упр.5-6, стр.20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работать в парах.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наблюдать, делать выводы при проведении опытов.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 сущность понятий чистые вещества и смеси и способы разделения смесей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621" w:type="pct"/>
            <w:gridSpan w:val="2"/>
          </w:tcPr>
          <w:p w:rsidR="00A30D0F" w:rsidRPr="00C02139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Сайты</w:t>
            </w:r>
            <w:r w:rsidRPr="00C0213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:</w:t>
            </w:r>
          </w:p>
          <w:p w:rsidR="00A30D0F" w:rsidRPr="00C02139" w:rsidRDefault="00A30D0F" w:rsidP="008454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val="en-US"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а</w:t>
            </w:r>
            <w:r w:rsidRPr="00C02139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 xml:space="preserve">) </w:t>
            </w: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fcior</w:t>
            </w:r>
            <w:r w:rsidRPr="00C02139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edu</w:t>
            </w:r>
            <w:r w:rsidRPr="00C02139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ru</w:t>
            </w:r>
          </w:p>
          <w:p w:rsidR="00A30D0F" w:rsidRPr="00C02139" w:rsidRDefault="00A30D0F" w:rsidP="008454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val="en-US"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б</w:t>
            </w:r>
            <w:r w:rsidRPr="00C02139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)</w:t>
            </w: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schoolcollection</w:t>
            </w:r>
            <w:r w:rsidRPr="00C02139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edu</w:t>
            </w:r>
            <w:r w:rsidRPr="00C02139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</w:t>
            </w:r>
            <w:proofErr w:type="gramEnd"/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/Р. №2.</w:t>
            </w: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17/9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и химические явления. Химические реакции.</w:t>
            </w:r>
          </w:p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§6, стр. 24, вопр. 1-3 + тестовые задания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Познакомиться с важнейшими хим. понятиями: 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и химические явления, химическая реакция;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отличать химические реакции от физических явлений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Разрешение конфликта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2.Управление поведением партнера.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A30D0F" w:rsidRPr="008454F0" w:rsidRDefault="00A30D0F" w:rsidP="008454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формулы</w:t>
            </w:r>
          </w:p>
          <w:p w:rsidR="00A30D0F" w:rsidRPr="008454F0" w:rsidRDefault="00A30D0F" w:rsidP="008454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Термины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1.Целеполагание и планирование.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1.Мотивация научения предмету химия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«Физические и химические явления».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Л/О №1: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Рассмотрение веществ с различными физическими свойствами. 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№3: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Примеры физических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явлений.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№4: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Примеры химических явлений.</w:t>
            </w: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21/9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Атомы и молекулы, ионы.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§7, вопр. 1,3,5,8, </w:t>
            </w:r>
            <w:proofErr w:type="gramStart"/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28 + тестовые задания 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знаний уч-ся о составе атома и атомного ядра, ионов и молекул.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Формулирование собственного мнения и позиции;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учитывать разные мнения и интересы и обосновывать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собственную позицию</w:t>
            </w: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Использование знаково-символических средств, в том числе моделей и схем для решения задач.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самостоятельно адекватно оценивать правильность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 по ходу его реализации, так и в конце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действия.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 учащихся учебно-познавательного интереса к новому учебному материалу и способам решения новой частной задачи.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24/9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Вещества молекулярного и немоле</w:t>
            </w: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кулярного строения. Кристаллические решетки.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§8, стр. 32, вопр. 1,3 + тестовые задания</w:t>
            </w:r>
          </w:p>
        </w:tc>
        <w:tc>
          <w:tcPr>
            <w:tcW w:w="610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 кристаллические решетки.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1.Разрешение конфликта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2.Управление</w:t>
            </w:r>
          </w:p>
          <w:p w:rsidR="00A30D0F" w:rsidRPr="008454F0" w:rsidRDefault="00A30D0F" w:rsidP="007374C0">
            <w:pP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поведением партнера.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1.Формирование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познавательной цели.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lastRenderedPageBreak/>
              <w:t xml:space="preserve">Символы </w:t>
            </w:r>
            <w:proofErr w:type="gramStart"/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химических</w:t>
            </w:r>
            <w:proofErr w:type="gramEnd"/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элементов.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Химические  формулы</w:t>
            </w:r>
          </w:p>
          <w:p w:rsidR="00A30D0F" w:rsidRPr="008454F0" w:rsidRDefault="00A30D0F" w:rsidP="007374C0">
            <w:pP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Термины.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1.Самостоятельно адекватно оценивать правильность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 по ходу его реализации, так и в конце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действия.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1.Мотивация научения предмету химия. 2.Развивать чувство гордости за российскую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имическую науку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gridSpan w:val="2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28/9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§9,10  вопр.1,3 + тесты стр. 36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важнейшие химические понятия</w:t>
            </w:r>
            <w:proofErr w:type="gramStart"/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:х</w:t>
            </w:r>
            <w:proofErr w:type="gramEnd"/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имический элемент, классификация веществ (на простые и сложные вещества).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ориентироваться на разнообразие способов решения задач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2.Устанавливать причинно-следственные связи.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1.Целеполагание и планирование.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научения предмету химия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Простые и сложные вещества</w:t>
            </w: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Дем.: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Ознакомление с образцами простых и сложных веществ.</w:t>
            </w: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1/10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73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§11, 12 вопр. 1,3 + тесты стр.41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характеризовать важнейшие химические понятия: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химический элемент, относительна</w:t>
            </w: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 атомная  масса.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Разрешение конфликта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2.Управление поведением партнера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lastRenderedPageBreak/>
              <w:t>1.Формирование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познавательной цели: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 xml:space="preserve">Символы </w:t>
            </w:r>
            <w:proofErr w:type="gramStart"/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химических</w:t>
            </w:r>
            <w:proofErr w:type="gramEnd"/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элементов;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химические формулы;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термины.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1.Целеполагание и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планирование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1.Мотивация научения предмету химия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2.Нравственно-этическое оценивание.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Таблица Менделеева, карточки с названиями и символами элементов, сера, медь, железо.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5/10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 постоянства состава веществ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§13, вопр. 2, стр.46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основные законы химии:  закон постоянства состава веществ.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1.Разрешение конфликта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2.Управление поведением партнера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A30D0F" w:rsidRPr="008454F0" w:rsidRDefault="00A30D0F" w:rsidP="008454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Символы химических  элементов</w:t>
            </w:r>
          </w:p>
          <w:p w:rsidR="00A30D0F" w:rsidRPr="008454F0" w:rsidRDefault="00A30D0F" w:rsidP="008454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формулы</w:t>
            </w:r>
          </w:p>
          <w:p w:rsidR="00A30D0F" w:rsidRPr="008454F0" w:rsidRDefault="00A30D0F" w:rsidP="008454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Термины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1.Целеполагание и планирование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научения предмету химия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8/10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Хими</w:t>
            </w: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§14, вопр. 2,3,4, стр. 49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характеризовать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понятия об относительной атомной и молекулярной массах. Умение рассчитывать относительную молекулярную массу.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1.Разрешение конфликта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2.Управление поведением партнера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A30D0F" w:rsidRPr="008454F0" w:rsidRDefault="00A30D0F" w:rsidP="008454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Символы химических  элементов</w:t>
            </w:r>
          </w:p>
          <w:p w:rsidR="00A30D0F" w:rsidRPr="008454F0" w:rsidRDefault="00A30D0F" w:rsidP="008454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формулы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1.Целеполагание и планирование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1.Мотивация научения предмету химия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2.Нравственно-этическое оценивание.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Массовая доля химического элемента в соединении.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§15, вопр. 2,4 + тесты, стр.53-54</w:t>
            </w:r>
          </w:p>
        </w:tc>
        <w:tc>
          <w:tcPr>
            <w:tcW w:w="610" w:type="pct"/>
          </w:tcPr>
          <w:p w:rsidR="00A30D0F" w:rsidRPr="008454F0" w:rsidRDefault="00A30D0F" w:rsidP="008454F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вычислять: массовую долю химического элемента по формуле соединения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Определение адекватных способов решения учебной задачи на основе заданных алгоритмов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1.Разрешение конфликта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2.Управление поведением партнера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A30D0F" w:rsidRPr="008454F0" w:rsidRDefault="00A30D0F" w:rsidP="008454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Символы химических  элементов</w:t>
            </w:r>
          </w:p>
          <w:p w:rsidR="00A30D0F" w:rsidRPr="008454F0" w:rsidRDefault="00A30D0F" w:rsidP="008454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формулы</w:t>
            </w:r>
          </w:p>
          <w:p w:rsidR="00A30D0F" w:rsidRPr="008454F0" w:rsidRDefault="00A30D0F" w:rsidP="008454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Термины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1.Целеполагание и планирование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научения предмету химия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2.Нравственно-этическое оценивание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Массовая доля хим. элемента в веществе</w:t>
            </w: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15/10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§16, вопр. 3,4 + тесты, стр. 48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 определять валентность и  значение валентности некоторых химических элементов;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называть бинарные соединения.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1.Разрешение конфликта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2.Управление поведением партнера.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 xml:space="preserve">Умение определять адекватные способы решения учебной задачи на основе заданных алгоритмов.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1.Целеполагание и планирование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научения предмету химия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формул по валентности химических элементов</w:t>
            </w: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19/10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383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§17, вопр. 2,5,7, стр.60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формулы бинарных соединений по известной валентности элементов.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преобразовывать информацию  из одного вида в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другой.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выстраивать собственное целостное мировоззрение: осознавать потребность и готовностьк самообразованию</w:t>
            </w: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формул по валентности химических элементов</w:t>
            </w: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22/10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Атомно-молекулярное учение.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§18, вопр.2,3, стр.62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 основные положения атомно-молекулярного учения</w:t>
            </w: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понимать его значение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формулировать собственное мнение и позицию;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учитывать разные мнения и интересы и обосновывать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собственную позицию</w:t>
            </w: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самостоятельно адекватно оценивать правильность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 по ходу его реализации, так и в конце действия</w:t>
            </w:r>
            <w:r w:rsidRPr="00845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Атомно-молекулярное учение</w:t>
            </w: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26/10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73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 сохранения массы веществ</w:t>
            </w: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§19, вопр. 1, 4 + тесты, стр. 65</w:t>
            </w:r>
          </w:p>
        </w:tc>
        <w:tc>
          <w:tcPr>
            <w:tcW w:w="610" w:type="pct"/>
          </w:tcPr>
          <w:p w:rsidR="00A30D0F" w:rsidRPr="008454F0" w:rsidRDefault="00A30D0F" w:rsidP="008454F0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 основные законы химии: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сохранения массы веществ;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пониматьего сущность и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значение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преобразовывать информацию  из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одного вида в другой.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Развивать чувство гордости за российскую химическую науку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9/11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ские уравнения.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§20, вопр. 3, 4, 6, стр. 67-68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уравнения хим. реакций.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задавать вопросы;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599" w:type="pct"/>
          </w:tcPr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уравнений химических реакций</w:t>
            </w: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3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Дем.: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Опыты, подтверждающие закон сохранения массы веществ.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№5: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Реакции, иллюстрирующие основные признаки характерных реакций.</w:t>
            </w: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12/11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Типы химических реакций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§21, вопр. 2,3, стр.71</w:t>
            </w:r>
          </w:p>
        </w:tc>
        <w:tc>
          <w:tcPr>
            <w:tcW w:w="610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умение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определять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реагенты и продукты реакции;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расставлять коэффициенты в уравнениях реакций на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основе закона сохранения массы веществ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преобразовывать информацию  из одного вида в другой.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Типы химических реакций</w:t>
            </w: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3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№6: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Разложение основного карбоната меди (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Л/О </w:t>
            </w: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№7: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Реакция замещения меди железом.</w:t>
            </w: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16/11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§1-21 повтор., упр. 5, стр.58, упр.4,</w:t>
            </w:r>
            <w:proofErr w:type="gramStart"/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60, упр. 3, стр. 67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1.Закрепление знаний и расчетных навыков уч-ся.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решать типовые примеры контрольной работы.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3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19/11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Контрольная работа №1 по теме: «Первоначальные химические поня</w:t>
            </w:r>
            <w:r w:rsidRPr="008454F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softHyphen/>
              <w:t>тия».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действие.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составлять план решения проблемы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Умение оценить свои учебные достижения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23/11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Кислород, его общая характеристика и на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§22, вопр. 1, 4, 6, стр. 75.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формулировать собственное мнение и позицию;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учитывать разные мнения и интересы и обосновывать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собственную позицию</w:t>
            </w: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самостоятельно адекватно оценивать правильность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 по ходу его реализации, так и в конце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«Кислород».</w:t>
            </w:r>
          </w:p>
        </w:tc>
        <w:tc>
          <w:tcPr>
            <w:tcW w:w="43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</w:t>
            </w:r>
            <w:proofErr w:type="gramStart"/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олучение и собирание кислорода ме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тодом вытеснения воздуха и воды.</w:t>
            </w: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26/11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73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§23, 24 вопр. 4, 6, 7, стр. 80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объяснить сущность круговорота кислорода в природе, применение кислорода;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 составлять уравнения химических реакций, характеризующих химические свойства кислород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составлять план решения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проблемы.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Развивать чувство гордости за российскую химическую науку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Опорная схема «Получение и химические свойства кислорода»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Л/О №8: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образцами оксидов.</w:t>
            </w: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30/11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№3</w:t>
            </w:r>
            <w:r w:rsidRPr="008454F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Получение и свой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ства кислорода.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§25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работать в парах.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наблюдать, делать выводы при проведении опытов.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распознавать опытным путем кислород, описывать химические реакции, наблюдаемые в ходе эксперимента.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/Р №3</w:t>
            </w: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3/12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Озон. Аллотропия кислорода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§26, вопр. 1 + тесты, стр. 87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объяснить сущность аллотропии кислорода.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Развивать чувство гордости за российскую химическую науку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7/12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§27, вопр. 1, 3, 4, стр. 91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 состав воздуха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задавать вопросы;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оценивать свою деятельность и поступки других людей с точки зрения сохранения окружающей среды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«Воздух»,  т. «Состав воздуха».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Дем.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Определение состава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воздуха.</w:t>
            </w: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10/12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73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Водород, его общая характеристика и нахож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дение в природе. Получение водорода и егофизические свойства. Меры безопасности при работе с водородом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§28, вопр. 2, 4 + тесты, стр. 96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  водород как химический элемент и простое вещество, распознавать опытным путем водород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сформировать устойчивый учебно-познавательный интерес  к новым общим способам решения задач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«Водород»,                   Т. «Применение водорода»; опорная схема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Дем.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Получение водорода в аппарате Киппа, проверка его на чистоту, собира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ние водорода методом вытеснения воздуха и воды.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№9: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Получение водорода и изучение его свойств.</w:t>
            </w: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14/12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свойства водорода. Применение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§29, вопр. 3, 4, стр. </w:t>
            </w: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 составлять уравнения реакций,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характеризующих химические свойства водорода, называть продукты реакции 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• строить понятные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для партнера высказывания, учитывающие, что партнер знает и видит, а что нет;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задавать вопросы;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Развитие  внутренней позиции школьника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 уровне положительного отношения к школе, понимания необходимости учения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Презентация «Водород».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Дем.</w:t>
            </w:r>
          </w:p>
          <w:p w:rsidR="00A30D0F" w:rsidRPr="008454F0" w:rsidRDefault="00A30D0F" w:rsidP="008454F0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Горение водород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а.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№10: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Взаимодействие водорода с оксидом меди (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17/12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§30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 работать в парах.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 наблюдать, делать выводы при проведении опытов.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распознавать опытным путем водород, описывать химические реакции, наблюдаемые в ходе эксперимента.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/р №4.</w:t>
            </w: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21/12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§31, вопр. 1, 4, 5, стр.106</w:t>
            </w:r>
          </w:p>
        </w:tc>
        <w:tc>
          <w:tcPr>
            <w:tcW w:w="610" w:type="pct"/>
          </w:tcPr>
          <w:p w:rsidR="00A30D0F" w:rsidRPr="008454F0" w:rsidRDefault="00A30D0F" w:rsidP="008454F0">
            <w:pPr>
              <w:widowControl w:val="0"/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Формировать умение проводить сравнение и классификацию по заданным критериям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учитывать выделенные учителем ориентиры действия 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новом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учебном материале в сотрудничестве с учителем</w:t>
            </w:r>
          </w:p>
        </w:tc>
        <w:tc>
          <w:tcPr>
            <w:tcW w:w="599" w:type="pct"/>
          </w:tcPr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«Вода на Земле».    Физическая карта мира, коллекция «Минералы и горные породы» Презентация «Вода на Земле».    Физическая карта мира, коллекция «Минералы и горные породы»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Дем.</w:t>
            </w:r>
          </w:p>
          <w:p w:rsidR="00A30D0F" w:rsidRPr="008454F0" w:rsidRDefault="00A30D0F" w:rsidP="008454F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Анализ воды. Синтез воды.</w:t>
            </w:r>
          </w:p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24/12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Физические и химические свойства воды. 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Применение воды.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§32, тесты, стр. 109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свойства воды (химические свойства основных классов неорганических веществ),  взаимодействие воды с основными и кислотными оксидами;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уравнения химических  реакций, характерных для воды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задавать вопросы;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контролировать действия партнера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осуществлять синтез как составление целого из частей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1.Осуществлять итоговый и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пошаговый контроль по результату;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Учебно-познавательный интерес к новому учебному материалу и способам решения новой частной задачи;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7D581D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28/12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573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Вода — растворитель. Растворы. Насыщенные и ненасыщенные растворы. Растворимость ве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ществ в воде.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§33, вопр. 5 + тесты, стр. 113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давать определение понятия растворы, виды растворов, свойства воды как растворителя;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представление о сущности процесса  получения кристаллов из растворов солей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задавать вопросы;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способности  к самооценке на основе критерия успешности учебной деятельности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11/01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Массовая доля раст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воренного вещества.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§34, вопр. 4, 5, стр. 116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 сущность понятия массовая доля растворенного вещества в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растворе;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 вычислять массовую долю вещества в растворе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599" w:type="pct"/>
          </w:tcPr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1.Развитие  внутренней позиции школьника на уровне положительного отношения к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учения.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Презентация «Массовая доля раст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воренного вещества в растворе».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14/01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§34 повтор</w:t>
            </w:r>
            <w:proofErr w:type="gramStart"/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 7, 8, 9 + тесты, стр. 117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вычислять массовую долю вещества в растворе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Формировать умение проводить сравнение и классификацию по заданным критериям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учитывать выделенные учителем ориентиры действия 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новом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учебном материале в сотрудничестве с учителем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выраженной устойчивой учебно-познавательной мотивации учения.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18/01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Практическая работа №5. Приготовление растворов солей с определенной массовой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долей растворенного вещества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§35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Использование практических и лабораторных работ, несложных экспериментов для </w:t>
            </w: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доказательства выдвигаемых предположений; описание результатов этих работ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работать в парах.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умения наблюдать, делать выводы при проведении опытов.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описывать наблюдаемые превращения в ходе эксперимента.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интереса к новому предмету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/р №5.</w:t>
            </w: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21/01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573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 обобщение по темам «Кислород»,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«Водород»,  «Вода. Растворы».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§22-35, задачи: 6 стр.117, 4 стр. 113, 2, стр.106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применять полученные знания для решения задач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25/01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действие.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Умение оценить свои учебные достижения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25/01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Моль — единица количества вещества. Мо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лярная масса</w:t>
            </w: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§36, вопр. 3, 5 + тесты, стр.122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  <w:p w:rsidR="00A30D0F" w:rsidRPr="008454F0" w:rsidRDefault="00A30D0F" w:rsidP="008454F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задавать вопросы;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научения предмету химия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2.Развивать чувство гордости за российскую химическую науку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Моль — единица количества вещества</w:t>
            </w: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Дем.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Химических соединений, количеством вещества 1 моль.</w:t>
            </w: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28/01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Вычисления по химическим уравнениям.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§37, вопр. 1,2, стр.125</w:t>
            </w:r>
          </w:p>
        </w:tc>
        <w:tc>
          <w:tcPr>
            <w:tcW w:w="610" w:type="pct"/>
          </w:tcPr>
          <w:p w:rsidR="00A30D0F" w:rsidRPr="008454F0" w:rsidRDefault="00A30D0F" w:rsidP="008454F0">
            <w:pPr>
              <w:widowControl w:val="0"/>
              <w:spacing w:before="4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вычислять: количество вещества или массу по количеству вещества или массе реагентов или продуктов реакции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действие.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Умение оценить свои учебные достижения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«Расчеты по химическим уравнениям».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Памятка «Алгоритм решения задач по уравнениям реакций».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1/02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 Авогадро. Молярный объем газов.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§38,стр. 126-127,  вопр. 1, стр. 128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вычислять: количество вещества, объем или массу по количеству вещества, объему или массе реагентов и продуктов реакции;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(находить объём газа по известному количеству вещества (и производить обратные вычисления))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использовать речь для регуляции своего действия;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2.Адекватно использовать речевые средства для решения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различных коммуникативных задач, строить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монологическое</w:t>
            </w:r>
            <w:proofErr w:type="gramEnd"/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высказывание, владеть диалогической формой речи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1.Умения  осуществлять сравнение и классификацию, выбирая критерии для указанных логических операций; строить логическое рассуждение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 по ходу его реализации, так и в конце действия.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 «Закон Авогадро»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Таблицы физических величин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4/02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Относительная плотность газов</w:t>
            </w:r>
          </w:p>
          <w:p w:rsidR="00A30D0F" w:rsidRPr="008454F0" w:rsidRDefault="00A30D0F" w:rsidP="008454F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30D0F" w:rsidRPr="008454F0" w:rsidRDefault="00A30D0F" w:rsidP="008454F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30D0F" w:rsidRPr="008454F0" w:rsidRDefault="00A30D0F" w:rsidP="008454F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§38,стр. 127 -128, вопр. 3, стр. 128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вычислять относительную плотность газов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действие.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преобразовывать информацию  из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одного вида в другой.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Умение оценить свои учебные достижения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8/02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Объемные отношения газов при химических реакциях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§39, задачи 2, 3, </w:t>
            </w:r>
            <w:proofErr w:type="gramStart"/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130.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проводить  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задавать вопросы;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11/02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§40, вопр. 2, 4, стр. 135</w:t>
            </w:r>
          </w:p>
        </w:tc>
        <w:tc>
          <w:tcPr>
            <w:tcW w:w="610" w:type="pct"/>
          </w:tcPr>
          <w:p w:rsidR="00A30D0F" w:rsidRPr="008454F0" w:rsidRDefault="00A30D0F" w:rsidP="008454F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называть соединения изученных классов (оксидов);</w:t>
            </w:r>
          </w:p>
          <w:p w:rsidR="00A30D0F" w:rsidRPr="008454F0" w:rsidRDefault="00A30D0F" w:rsidP="008454F0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определять принадлежность веществ к определенно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 классу соединений (оксидам);</w:t>
            </w:r>
          </w:p>
          <w:p w:rsidR="00A30D0F" w:rsidRPr="008454F0" w:rsidRDefault="00A30D0F" w:rsidP="008454F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характеризовать химические свойства основных классов неорганических веществ (оксидов);</w:t>
            </w:r>
          </w:p>
          <w:p w:rsidR="00A30D0F" w:rsidRPr="008454F0" w:rsidRDefault="00A30D0F" w:rsidP="008454F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составлять формулы неорганических соединений изученных классов (оксидов)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Умение продуктивно разрешать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конфликты на основе учета интересов и позиций всех его участников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 учитывать выделенные учителем ориентиры действия  в новом  учебном материале в сотрудничестве с учителем;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проводить сравнение и классификацию по заданным критериям;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2.Формировать у учащихся представление о номенклатуре неорганических соединений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выраженной устойчивой учебно-познавательной мотивации учения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«Оксиды». Т. «Оксиды»</w:t>
            </w:r>
          </w:p>
        </w:tc>
        <w:tc>
          <w:tcPr>
            <w:tcW w:w="43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</w:t>
            </w:r>
            <w:proofErr w:type="gramStart"/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накомство с образцами оксидов.</w:t>
            </w: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15/02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Гидроксиды. Основания: классификация, номенклатура, получение.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§41, вопр. 2, задача 3, стр. 139</w:t>
            </w:r>
          </w:p>
        </w:tc>
        <w:tc>
          <w:tcPr>
            <w:tcW w:w="610" w:type="pct"/>
          </w:tcPr>
          <w:p w:rsidR="00A30D0F" w:rsidRPr="008454F0" w:rsidRDefault="00A30D0F" w:rsidP="008454F0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называть соединения изученных классов (оснований), определять принадлежность веществ к определенному классу соединений (основаниям)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 «Основания»</w:t>
            </w:r>
          </w:p>
        </w:tc>
        <w:tc>
          <w:tcPr>
            <w:tcW w:w="43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Дем.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Знакомство с образцами оснований.</w:t>
            </w: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18/02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свойства основа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§42, вопр. 2 + тесты, стр. 144-145</w:t>
            </w:r>
          </w:p>
        </w:tc>
        <w:tc>
          <w:tcPr>
            <w:tcW w:w="610" w:type="pct"/>
          </w:tcPr>
          <w:p w:rsidR="00A30D0F" w:rsidRPr="008454F0" w:rsidRDefault="00A30D0F" w:rsidP="008454F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A30D0F" w:rsidRPr="008454F0" w:rsidRDefault="00A30D0F" w:rsidP="008454F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характеризовать химические свойства основных классов неорганических веществ (оснований)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работать в парах.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наблюдать, делать выводы при проведении опытов.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распознавать опытным путем основания, описывать химические реакции, наблюдаемые в ходе эксперимента.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«Основания».</w:t>
            </w:r>
          </w:p>
        </w:tc>
        <w:tc>
          <w:tcPr>
            <w:tcW w:w="435" w:type="pct"/>
          </w:tcPr>
          <w:p w:rsidR="00A30D0F" w:rsidRPr="008454F0" w:rsidRDefault="00A30D0F" w:rsidP="008454F0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Дем.</w:t>
            </w:r>
          </w:p>
          <w:p w:rsidR="00A30D0F" w:rsidRPr="008454F0" w:rsidRDefault="00A30D0F" w:rsidP="008454F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Нейтрализация щелочи кислотой в присутствии индикатора.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№14: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растворимых и нерастворимых оснований.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№15: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Взаимодействие щелочей с кислотами.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№16: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Взаимодействие нерастворимых оснований с кислотами.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№17: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Разложение гидроксида меди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(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 при нагревании</w:t>
            </w: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22/02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Амфотерные оксиды и гидроксиды.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§43, вопр. 4 + тесты, стр.148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 характеризовать химические свойства основных классов неорганических соединений (амфотерных неорганических соединений)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599" w:type="pct"/>
          </w:tcPr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ориентироваться на понимание причин успеха в учебной деятельности;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«Амфотерные соединения».</w:t>
            </w:r>
          </w:p>
        </w:tc>
        <w:tc>
          <w:tcPr>
            <w:tcW w:w="43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Л/О №18: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Взаимодействие гидроксида цинка с растворами кислот и щелочей.</w:t>
            </w: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25/02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Кислоты. Состав. Классификация. Номенклатура. Получение кислот.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§44, вопр. 3, задача 4, стр. 152</w:t>
            </w:r>
          </w:p>
        </w:tc>
        <w:tc>
          <w:tcPr>
            <w:tcW w:w="610" w:type="pct"/>
          </w:tcPr>
          <w:p w:rsidR="00A30D0F" w:rsidRPr="008454F0" w:rsidRDefault="00A30D0F" w:rsidP="008454F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называть соединения изученных классов (кислот);</w:t>
            </w:r>
          </w:p>
          <w:p w:rsidR="00A30D0F" w:rsidRPr="008454F0" w:rsidRDefault="00A30D0F" w:rsidP="008454F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принадлежность веществ к определенному классу соединений (кислот);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 составлять формулы неорганических соединений изученных классов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проводить сравнение и классификацию по заданным критериям;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 Формировать у учащихся представление о номенклатуре неорганических соединений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1.Умение учитывать выделенные учителем ориентиры действия  в новом 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учебном материале в сотрудничестве с учителем;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599" w:type="pct"/>
          </w:tcPr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«Кислоты»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«Кислоты»</w:t>
            </w:r>
          </w:p>
        </w:tc>
        <w:tc>
          <w:tcPr>
            <w:tcW w:w="43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Дем.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Знакомство с образцами кис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лот</w:t>
            </w: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1/03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свойства кислот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§45, вопр. 3, 4, стр. 155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составлять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уравнения химических реакций, характеризующих химические свойства кислот;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 распознавать опытным путем растворы кислот и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щелочей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 использовать речь для регуляции своего действия;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2.Адекватно использовать речевые средства для решения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различных коммуникативных задач, строить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монологическое</w:t>
            </w:r>
            <w:proofErr w:type="gramEnd"/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высказывание, владеть диалогической формой речи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 по ходу его реализации, так и в конце действия.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Умение: осуществлять сравнение и классификацию,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выбирая критерии для указанных логических операций;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строить логическое рассуждение</w:t>
            </w:r>
          </w:p>
        </w:tc>
        <w:tc>
          <w:tcPr>
            <w:tcW w:w="599" w:type="pct"/>
          </w:tcPr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ориентироваться на понимание причин успеха в учебной деятельности;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№11: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Действие кислот на индикаторы.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№12: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Отношение кислот к металлам.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№13: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Взаимодействие кислот с оксидами металлов.</w:t>
            </w: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4/03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Соли. Классифика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ция. Номенклатура. Спо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собы получения солей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§46, вопр. </w:t>
            </w: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2, 3, стр.160</w:t>
            </w:r>
          </w:p>
        </w:tc>
        <w:tc>
          <w:tcPr>
            <w:tcW w:w="610" w:type="pct"/>
          </w:tcPr>
          <w:p w:rsidR="00A30D0F" w:rsidRPr="008454F0" w:rsidRDefault="00A30D0F" w:rsidP="008454F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Умение  составлять </w:t>
            </w: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формулы неорганических соединений изученных классов (солей);</w:t>
            </w:r>
          </w:p>
          <w:p w:rsidR="00A30D0F" w:rsidRPr="008454F0" w:rsidRDefault="00A30D0F" w:rsidP="008454F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называть соединения изученных классов (солей);</w:t>
            </w:r>
          </w:p>
          <w:p w:rsidR="00A30D0F" w:rsidRPr="008454F0" w:rsidRDefault="00A30D0F" w:rsidP="008454F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принадлежность веществ к определенному классу соединений (солей);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составлять формулы неорганических соединений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задавать вопросы;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•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 влять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синтез как составление целого из частей.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Умене ия: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599" w:type="pct"/>
          </w:tcPr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1.Развитие  внутренней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Дем.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Знакомс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тво с образцами солей.</w:t>
            </w: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11/03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Свойства солей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§47,стр. 161-162, вопр. 1, 5, стр. 164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свойства изученных классов неорганических веществ (солей);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 составлять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уравнения химических реакций, характеризующих химические свойства солей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«Соли».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 «Соли», т. «Ряд активности металлов».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15/03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Генетическая связь между основными клас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сами неорганических соединений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§47,стр. 163-164, вопр.3, стр.164</w:t>
            </w:r>
          </w:p>
        </w:tc>
        <w:tc>
          <w:tcPr>
            <w:tcW w:w="610" w:type="pct"/>
          </w:tcPr>
          <w:p w:rsidR="00A30D0F" w:rsidRPr="008454F0" w:rsidRDefault="00A30D0F" w:rsidP="008454F0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Умение: характеризовать химические свойства основных классов неорганических веществ;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принадлежность веществ к определенному классу соединений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формулы неорганических соединений изученных классов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 использовать речь для регуляции своего действия;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2.Адекватно использовать речевые средства для решения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различных коммуникативных задач, строить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монологическое</w:t>
            </w:r>
            <w:proofErr w:type="gramEnd"/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высказывание, владеть диалогической формой речи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 по ходу его реализации, так и в конце действия.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Умение: осуществлять сравнение и классификацию,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выбирая критерии для указанных логических операций;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строить логическое рассуждение</w:t>
            </w:r>
          </w:p>
        </w:tc>
        <w:tc>
          <w:tcPr>
            <w:tcW w:w="599" w:type="pct"/>
          </w:tcPr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Ориентация на понимание причин успеха в учебной деятельности;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«Генетическая связь между клас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сами веществ».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18/03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№6.Решение экспери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ментальных задач по теме «Основные клас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сы неорганических соединений»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§48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 работать в парах.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 наблюдать, делать выводы при проведении опытов.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распознавать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опытным путем классы неорганических веществ, описывать химические реакции, наблюдаемые в ходе эксперимента.</w:t>
            </w:r>
          </w:p>
        </w:tc>
        <w:tc>
          <w:tcPr>
            <w:tcW w:w="599" w:type="pct"/>
          </w:tcPr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 Ориентация на понимание причин успеха в учебной деятельности;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Учебно-познавательный интерес к новому учебному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материалу и способам решения новой частной задачи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Презентация «Генетическая связь между клас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сами веществ».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45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/Р №6.</w:t>
            </w: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22/03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53.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§40-47, упр.2, стр.164, разобрать схему, стр. 162-163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1.Закрепление знаний и расчетных навыков уч-ся.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решать типовые примеры контрольной работы.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1/04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 w:rsidTr="00270116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573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№3 по теме: «Основные клас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сы неорганических соединений».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действие.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составлять план решения проблемы</w:t>
            </w:r>
          </w:p>
        </w:tc>
        <w:tc>
          <w:tcPr>
            <w:tcW w:w="599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Умение оценить свои учебные достижения</w:t>
            </w:r>
          </w:p>
        </w:tc>
        <w:tc>
          <w:tcPr>
            <w:tcW w:w="621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5/04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>
        <w:trPr>
          <w:trHeight w:val="277"/>
        </w:trPr>
        <w:tc>
          <w:tcPr>
            <w:tcW w:w="5000" w:type="pct"/>
            <w:gridSpan w:val="12"/>
          </w:tcPr>
          <w:p w:rsidR="00A30D0F" w:rsidRPr="00500ECF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A30D0F" w:rsidRPr="008454F0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§49, вопр. 1, 3, 5 стр. 171</w:t>
            </w:r>
          </w:p>
        </w:tc>
        <w:tc>
          <w:tcPr>
            <w:tcW w:w="610" w:type="pct"/>
          </w:tcPr>
          <w:p w:rsidR="00A30D0F" w:rsidRPr="008454F0" w:rsidRDefault="00A30D0F" w:rsidP="008454F0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  важнейшие химические понятия: химический элемент, классификация веществ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Формировать умение проводить сравнение и классификацию по заданным критериям;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2.Формировать у учащихся представление о номенклатуре неорганических соединений.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Умение планировать свои действия  в соответствии с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поставленной</w:t>
            </w:r>
            <w:proofErr w:type="gramEnd"/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задачей и условиями ее реализации.</w:t>
            </w:r>
          </w:p>
        </w:tc>
        <w:tc>
          <w:tcPr>
            <w:tcW w:w="655" w:type="pct"/>
            <w:gridSpan w:val="2"/>
          </w:tcPr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6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Периодическая система элементов (таблица)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8/04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Периодический закон Д. И. Менделеева.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§50, вопр. 2, задача 3 + </w:t>
            </w: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тесты, стр. 176</w:t>
            </w:r>
          </w:p>
        </w:tc>
        <w:tc>
          <w:tcPr>
            <w:tcW w:w="610" w:type="pct"/>
          </w:tcPr>
          <w:p w:rsidR="00A30D0F" w:rsidRPr="008454F0" w:rsidRDefault="00A30D0F" w:rsidP="008454F0">
            <w:pPr>
              <w:widowControl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Умение характеризовать  основные законы </w:t>
            </w: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химии: периодический  закон.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• строить понятные для партнера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высказывания, учитывающие, что партнер знает и видит, а что нет;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задавать вопросы;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55" w:type="pct"/>
            <w:gridSpan w:val="2"/>
          </w:tcPr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1.Ориентация на понимание причин успеха в учебной деятельности;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6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12/04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57.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Периодическая таблица химических элемен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тов (короткая форма):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Б-группы, периоды.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§51, вопр. 3, тесты, стр.180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 объяснять 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1.Умение проводить сравнение и классификацию по заданным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критериям;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 Формировать у учащихся представление о номенклатуре неорганических соединений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55" w:type="pct"/>
            <w:gridSpan w:val="2"/>
          </w:tcPr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2.Формирование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выраженной устойчивой учебно-познавательной мотивации учения.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Презентация «Путешествие по ПСХЭ». Периодическая система элементов (таблица)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15/04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Строение атома. Состав атомных ядер. Изо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§52, вопр. 3 + тесты, стр. 184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системе.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задавать вопросы;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1.Осуществлять итоговый и пошаговый контроль по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результату;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55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56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Периодическая система элементов (таблица)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19/04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59.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§53, тесты, стр. 188</w:t>
            </w:r>
          </w:p>
        </w:tc>
        <w:tc>
          <w:tcPr>
            <w:tcW w:w="610" w:type="pct"/>
          </w:tcPr>
          <w:p w:rsidR="00A30D0F" w:rsidRPr="008454F0" w:rsidRDefault="00A30D0F" w:rsidP="008454F0">
            <w:pPr>
              <w:widowControl w:val="0"/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составлять схемы строения атомов первых 20 элементов периодической системы 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Формировать умение проводить сравнение и классификацию по заданным критериям;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2.Формировать у учащихся представление о номенклатуре неорганических соединений.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Умение планировать свои действия  в соответствии с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поставленной</w:t>
            </w:r>
            <w:proofErr w:type="gramEnd"/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задачей и условиями ее реализации.</w:t>
            </w:r>
          </w:p>
        </w:tc>
        <w:tc>
          <w:tcPr>
            <w:tcW w:w="655" w:type="pct"/>
            <w:gridSpan w:val="2"/>
          </w:tcPr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6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«Строение электронных оболочек атома».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22/04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Значение периодического закона.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Научные достижения  Д. И. Менделеева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§54, вопр. 1, 3, </w:t>
            </w: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стр.190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Умение понимать  основные </w:t>
            </w: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законы химии: периодический закон, его сущность и значение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• строить понятные для партнера высказывания, учитывающие, что партнер знает и видит, а что нет;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задавать вопросы;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55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1.Мотивация научения предмету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химия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2.Развивать чувство гордости за российскую химическую науку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Презентация «Великий гений из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Тобольска».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26/04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61.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 обобщение по теме: Периодический закон и периоди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ческая система химических элементов Д. И. Менделеева. Строение атома.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§49-54, вопр.1, стр. 188, вопр.2, стр184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1.Закрепление знаний и расчетных навыков уч-ся.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решать типовые примеры.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• осуществлять синтез как составление целого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из частей.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55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6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Периодическая система элементов (таблица)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29/04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>
        <w:trPr>
          <w:trHeight w:val="277"/>
        </w:trPr>
        <w:tc>
          <w:tcPr>
            <w:tcW w:w="5000" w:type="pct"/>
            <w:gridSpan w:val="12"/>
          </w:tcPr>
          <w:p w:rsidR="00A30D0F" w:rsidRPr="00500ECF" w:rsidRDefault="00A30D0F" w:rsidP="00845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E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Раздел 3. Строение вещества. Химическая связь. (7 часов)</w:t>
            </w:r>
          </w:p>
        </w:tc>
      </w:tr>
      <w:tr w:rsidR="00A30D0F" w:rsidRPr="008454F0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Электроотрицательность химических элементов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§55, вопр. 1 +  тесты, стр. 193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объяснять  химические понятия: </w:t>
            </w:r>
            <w:r w:rsidRPr="008454F0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электроотрицательность  химических элементов, химическая связь, ион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Сравнение, сопоставление, классификация, ранжирование объектов по одному или нескольким предложенным основаниям, критериям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 использовать речь для регуляции своего действия;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2.Адекватно использовать речевые средства для решения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различных коммуникативных задач, строить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монологическое</w:t>
            </w:r>
            <w:proofErr w:type="gramEnd"/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высказывание, владеть диалогической формой речи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 по ходу его реализации, так и в конце действия.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Умение: осуществлять сравнение и классификацию,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выбирая критерии для указанных логических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операций;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строить логическое рассуждение</w:t>
            </w:r>
          </w:p>
        </w:tc>
        <w:tc>
          <w:tcPr>
            <w:tcW w:w="655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56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3/05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63.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Ковалентная связь. Полярная и неполярная ковалентные связи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§56, стр.194-196 до ионной, вопр. 2 (б, в), 3, стр.198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объяснять понятия: химическая связь, ковалентная связь и её разновидности (полярная и неполярная);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механизм образования ковалентной связи;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определять:  тип химической связи в соединениях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Формировать умение проводить сравнение и классификацию по заданным критериям;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2.Формировать у учащихся представление о номенклатуре неорганических соединений.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Умение планировать свои действия  в соответствии с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поставленной</w:t>
            </w:r>
            <w:proofErr w:type="gramEnd"/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задачей и условиями ее реализации.</w:t>
            </w:r>
          </w:p>
        </w:tc>
        <w:tc>
          <w:tcPr>
            <w:tcW w:w="655" w:type="pct"/>
            <w:gridSpan w:val="2"/>
          </w:tcPr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6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 «Ковалентная связь»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6/05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Ионная связь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§56, стр. 196-198, вопр. 4, </w:t>
            </w: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стр.198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Умение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механизм образования связи;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уметь определять:  тип химической связи в соединениях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 использовать речь для регуляции своего действия;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2.Адекватно использовать речевые средства для решения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различных коммуникативных задач, строить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монологическое</w:t>
            </w:r>
            <w:proofErr w:type="gramEnd"/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высказывание, владеть диалогической формой речи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 по ходу его реализации, так и в конце действия.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Умение: осуществлять сравнение и классификацию,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выбирая критерии для указанных логических операций;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строить логическое рассуждение</w:t>
            </w:r>
          </w:p>
        </w:tc>
        <w:tc>
          <w:tcPr>
            <w:tcW w:w="655" w:type="pct"/>
            <w:gridSpan w:val="2"/>
          </w:tcPr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1.Умение ориентироваться на понимание причин успеха в учебной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6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Т. «Ионная связь»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10/05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Валентность истепень окисления. Правила определения степеней окисления элементов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§57, вопр. 1, стр. 202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определять валентность и степень окисления элементов  в соединениях;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составлять: формулы изученных классов неорганических соединений (бинарных соединений  по степени окисления)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 использовать речь для регуляции своего действия;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2.Адекватно использовать речевые средства для решения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различных коммуникативных задач, строить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монологическое</w:t>
            </w:r>
            <w:proofErr w:type="gramEnd"/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высказывание, владеть диалогической формой речи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 по ходу его реализации, так и в конце действия.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Умение: осуществлять сравнение и классификацию,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выбирая критерии для указанных логических операций;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строить логическое рассуждение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56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13/05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Окислительно-восстановительные реакции</w:t>
            </w:r>
          </w:p>
          <w:p w:rsidR="00A30D0F" w:rsidRPr="008454F0" w:rsidRDefault="00A30D0F" w:rsidP="008454F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§57 повтор</w:t>
            </w:r>
            <w:proofErr w:type="gramStart"/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вопр. 2, стр. 202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определять степени окисления химических элементов в соединениях, окислительно-восстановительные реакции, окислитель, восстановитель;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иметь представление об электронном балансе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проводить сравнение и классификацию по заданным критериям;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 Формировать у учащихся представление о номенклатуре неорганических соединений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55" w:type="pct"/>
            <w:gridSpan w:val="2"/>
          </w:tcPr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ориентироваться  на понимание причин успеха в учебной деятельности</w:t>
            </w:r>
          </w:p>
        </w:tc>
        <w:tc>
          <w:tcPr>
            <w:tcW w:w="56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«ОВР».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 «Окислительно-восстановительные реакции»</w:t>
            </w: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17/05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67.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§55-57 повтор</w:t>
            </w:r>
            <w:proofErr w:type="gramStart"/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задача 3, стр. 202, тесты стр.193</w:t>
            </w: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1.Закрепление знаний и расчетных навыков уч-ся.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решать типовые примеры контрольной работы.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A30D0F" w:rsidRPr="008454F0" w:rsidRDefault="00A30D0F" w:rsidP="0084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55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6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20/05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0F" w:rsidRPr="008454F0">
        <w:trPr>
          <w:trHeight w:val="277"/>
        </w:trPr>
        <w:tc>
          <w:tcPr>
            <w:tcW w:w="207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72" w:type="pct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73" w:type="pct"/>
          </w:tcPr>
          <w:p w:rsidR="00A30D0F" w:rsidRPr="008454F0" w:rsidRDefault="00A30D0F" w:rsidP="008454F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Контрольная работа №4 по темам: «Периодический закон и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периоди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ческая система химических элементов Д. И. Менделеева. Строение атома. Строение веществ. Химическая связь»</w:t>
            </w:r>
          </w:p>
        </w:tc>
        <w:tc>
          <w:tcPr>
            <w:tcW w:w="39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Умение овладения навыками контроля и оценки своей </w:t>
            </w: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деятельности, умение предвидеть возможные последствия своих действий</w:t>
            </w:r>
          </w:p>
        </w:tc>
        <w:tc>
          <w:tcPr>
            <w:tcW w:w="826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</w:t>
            </w: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учебное действие.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A30D0F" w:rsidRPr="008454F0" w:rsidRDefault="00A30D0F" w:rsidP="008454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A30D0F" w:rsidRPr="008454F0" w:rsidRDefault="00A30D0F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4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655" w:type="pct"/>
            <w:gridSpan w:val="2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F0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Умение оценить свои учебные достижения</w:t>
            </w:r>
          </w:p>
        </w:tc>
        <w:tc>
          <w:tcPr>
            <w:tcW w:w="565" w:type="pct"/>
          </w:tcPr>
          <w:p w:rsidR="00A30D0F" w:rsidRPr="008454F0" w:rsidRDefault="00A30D0F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30D0F" w:rsidRPr="00500ECF" w:rsidRDefault="009A32A1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24/05</w:t>
            </w:r>
          </w:p>
        </w:tc>
        <w:tc>
          <w:tcPr>
            <w:tcW w:w="189" w:type="pct"/>
            <w:vAlign w:val="center"/>
          </w:tcPr>
          <w:p w:rsidR="00A30D0F" w:rsidRPr="008454F0" w:rsidRDefault="00A30D0F" w:rsidP="00845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30D0F" w:rsidRPr="006217E6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Итого:  68</w:t>
      </w:r>
      <w:r w:rsidRPr="006217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часов.</w:t>
      </w:r>
    </w:p>
    <w:p w:rsidR="00A30D0F" w:rsidRPr="006217E6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Контрольных работ - 4</w:t>
      </w:r>
      <w:r w:rsidRPr="006217E6">
        <w:rPr>
          <w:rFonts w:ascii="Times New Roman" w:hAnsi="Times New Roman" w:cs="Times New Roman"/>
          <w:sz w:val="28"/>
          <w:szCs w:val="28"/>
          <w:lang w:eastAsia="ru-RU"/>
        </w:rPr>
        <w:t xml:space="preserve"> часов (Контрольных работ по темам 4 + итоговое тестирование)</w:t>
      </w:r>
    </w:p>
    <w:p w:rsidR="00A30D0F" w:rsidRPr="00500ECF" w:rsidRDefault="00A30D0F" w:rsidP="00500E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17E6">
        <w:rPr>
          <w:rFonts w:ascii="Times New Roman" w:hAnsi="Times New Roman" w:cs="Times New Roman"/>
          <w:sz w:val="28"/>
          <w:szCs w:val="28"/>
          <w:lang w:eastAsia="ru-RU"/>
        </w:rPr>
        <w:t>Практических работ – 6 часов</w:t>
      </w:r>
    </w:p>
    <w:p w:rsidR="00A30D0F" w:rsidRDefault="00A30D0F" w:rsidP="006217E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Pr="008C3768" w:rsidRDefault="00A30D0F" w:rsidP="006217E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оценивания в предмете химия: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Оценка устного ответа.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«5»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ответ полный и правильный на основании изученных теорий;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материал изложен в определенной логической последовательности, литературным языком;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ответ самостоятельный.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«4»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ответ полный и правильный на сновании изученных теорий;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softHyphen/>
        <w:t>ванию учителя.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«З»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ответ полный, но при этом допущена существенная ошибка или ответ неполный, несвязный.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«2»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softHyphen/>
        <w:t>щийся не может исправить при наводящих вопросах учителя,   отсутствие ответа.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Оценка экспериментальных умений.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ставится на основании наблюдения за учащимися и письменного отчета за работу. 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«5»: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работа выполнена полностью и правильно,  сделаны правильные наблюдения и выводы;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«4»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«3»: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softHyphen/>
        <w:t>ществами и оборудованием,   которая исправляется по требованию учителя.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«2»: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работа не выполнена,  у учащегося отсутствует экспериментальные умения.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  Оценка умений решать расчетные  задачи. 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«5»: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-   в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логическом рассуждении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решении нет ошибок,  задача решена рациональным способом;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«4»: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-   в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логическом рассуждении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«3»: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логическом рассуждении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Отметка «2»: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- имеется существенные ошибки в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логическом  рассуждении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  решении.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отсутствие ответа на задание.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 Оценка письменных контрольных работ. 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«5»: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ответ полный и правильный,  возможна несущественная ошибка.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«4»: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ответ неполный или допущено не более двух несущественных ошибок.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«3»: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работа выполнена не менее чем наполовину, допущена одна существен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softHyphen/>
        <w:t>ная ошибка и при этом две-три несущественные.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«2»: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работа выполнена меньше  чем наполовину или содержит несколько существенных ошибок.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работа не выполнена.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При оценке выполнения письменной контрольной работы необ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softHyphen/>
        <w:t>ходимо учитывать требования единого орфографического режима.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5.Оценка тестовых работ.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периодического контроля. Тест из 20—30 вопросов необходимо использовать для итогового контроля. 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При оценивании используется следующая шкала: для теста из пяти вопросов </w:t>
      </w:r>
    </w:p>
    <w:p w:rsidR="00A30D0F" w:rsidRPr="008C3768" w:rsidRDefault="00A30D0F" w:rsidP="006217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 нет ошибок — оценка «5»;</w:t>
      </w:r>
    </w:p>
    <w:p w:rsidR="00A30D0F" w:rsidRPr="008C3768" w:rsidRDefault="00A30D0F" w:rsidP="006217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 одна ошибка - оценка «4»;</w:t>
      </w:r>
    </w:p>
    <w:p w:rsidR="00A30D0F" w:rsidRPr="008C3768" w:rsidRDefault="00A30D0F" w:rsidP="006217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 две ошибки — оценка «З»;</w:t>
      </w:r>
    </w:p>
    <w:p w:rsidR="00A30D0F" w:rsidRPr="008C3768" w:rsidRDefault="00A30D0F" w:rsidP="006217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• три ошибки — оценка «2». 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Для теста из 30 вопросов: </w:t>
      </w:r>
    </w:p>
    <w:p w:rsidR="00A30D0F" w:rsidRPr="008C3768" w:rsidRDefault="00A30D0F" w:rsidP="006217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• 25—З0 правильных ответов — оценка «5»; </w:t>
      </w:r>
    </w:p>
    <w:p w:rsidR="00A30D0F" w:rsidRPr="008C3768" w:rsidRDefault="00A30D0F" w:rsidP="006217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• 19—24 правильных ответов — оценка «4»; </w:t>
      </w:r>
    </w:p>
    <w:p w:rsidR="00A30D0F" w:rsidRPr="008C3768" w:rsidRDefault="00A30D0F" w:rsidP="006217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• 13—18 правильных ответов — оценка «З»; </w:t>
      </w:r>
    </w:p>
    <w:p w:rsidR="00A30D0F" w:rsidRPr="008C3768" w:rsidRDefault="00A30D0F" w:rsidP="006217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 меньше 12 правильных ответов — оценка «2».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Оценка проекта.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Проект  оценивается по следующим критериям: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 соблюдение требований к его оформлению;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 необходимость и достаточность для раскрытия темы приведенной в тексте проекта  информации;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• умение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свободно излагать основные идеи, отраженные в проекте;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• способность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A30D0F" w:rsidRPr="008C3768" w:rsidRDefault="00A30D0F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D0F" w:rsidRPr="008C3768" w:rsidRDefault="00A30D0F" w:rsidP="006217E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Тематика исследовательских и проектных работ:</w:t>
      </w:r>
    </w:p>
    <w:p w:rsidR="00A30D0F" w:rsidRPr="008C3768" w:rsidRDefault="00A30D0F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Экспертиза продуктов питания по упаковке.</w:t>
      </w:r>
    </w:p>
    <w:p w:rsidR="00A30D0F" w:rsidRPr="008C3768" w:rsidRDefault="00A30D0F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2. Определение качества воды.</w:t>
      </w:r>
    </w:p>
    <w:p w:rsidR="00A30D0F" w:rsidRPr="008C3768" w:rsidRDefault="00A30D0F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3. Кислотность атмосферных осадков.</w:t>
      </w:r>
    </w:p>
    <w:p w:rsidR="00A30D0F" w:rsidRPr="008C3768" w:rsidRDefault="00A30D0F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4. Качественное определение витамина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в овощах.</w:t>
      </w:r>
    </w:p>
    <w:p w:rsidR="00A30D0F" w:rsidRPr="008C3768" w:rsidRDefault="00A30D0F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5. Качественное определение витамина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в овощах.</w:t>
      </w:r>
    </w:p>
    <w:p w:rsidR="00A30D0F" w:rsidRPr="008C3768" w:rsidRDefault="00A30D0F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6. Выращивание кристаллогидратов.</w:t>
      </w:r>
    </w:p>
    <w:p w:rsidR="00A30D0F" w:rsidRPr="008C3768" w:rsidRDefault="00A30D0F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7. Поиск наиболее эффективных методов защиты металлов от коррозии.</w:t>
      </w:r>
    </w:p>
    <w:p w:rsidR="00A30D0F" w:rsidRDefault="00A30D0F" w:rsidP="0062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D0F" w:rsidRPr="00B10C52" w:rsidRDefault="00A30D0F" w:rsidP="00621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A30D0F" w:rsidRPr="00B10C52" w:rsidRDefault="00A30D0F" w:rsidP="00621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C52">
        <w:rPr>
          <w:rFonts w:ascii="Times New Roman" w:hAnsi="Times New Roman" w:cs="Times New Roman"/>
          <w:b/>
          <w:bCs/>
          <w:sz w:val="28"/>
          <w:szCs w:val="28"/>
        </w:rPr>
        <w:t xml:space="preserve"> «Первоначальные химические понятия»</w:t>
      </w:r>
    </w:p>
    <w:p w:rsidR="00A30D0F" w:rsidRPr="00B10C52" w:rsidRDefault="00A30D0F" w:rsidP="00621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C52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 w:rsidRPr="00B10C5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A30D0F" w:rsidRPr="00B10C52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1. Определите валентность химических элементов по формулам соединений: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BaBr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NaH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A30D0F" w:rsidRPr="00B10C52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2. Составить формулы соединений, в состав которых входят следующие элементы: водород и селен; углерод и кислород; кальций и азот.</w:t>
      </w:r>
    </w:p>
    <w:p w:rsidR="00A30D0F" w:rsidRPr="00B10C52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3. Расставьте коэффициенты в уравнении химических реакций:</w:t>
      </w:r>
    </w:p>
    <w:p w:rsidR="00A30D0F" w:rsidRPr="00B10C52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FeF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30D0F" w:rsidRPr="00B10C52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>↑</w:t>
      </w:r>
    </w:p>
    <w:p w:rsidR="00A30D0F" w:rsidRPr="00B10C52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Для последнего уравнения рассчитать массу цинка необходимую для получения 6 г водорода.</w:t>
      </w:r>
    </w:p>
    <w:p w:rsidR="00A30D0F" w:rsidRPr="00B10C52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4. Допишите уравнение реакции:</w:t>
      </w:r>
    </w:p>
    <w:p w:rsidR="00A30D0F" w:rsidRPr="00B10C52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</w:p>
    <w:p w:rsidR="00A30D0F" w:rsidRPr="00B10C52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lastRenderedPageBreak/>
        <w:t xml:space="preserve">5. Вычислить массу 6 моль сероводорода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. Сколько молекул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 содержится в этом количестве вещества? Сколько атомов водорода и серы содержится в этом же количестве? Чему равна массовая доля серы в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A30D0F" w:rsidRPr="00B10C52" w:rsidRDefault="00A30D0F" w:rsidP="00621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C52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 w:rsidRPr="00B10C5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A30D0F" w:rsidRPr="00B10C52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1. Определите валентность химических элементов по формулам соединений: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FeBr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A30D0F" w:rsidRPr="00B10C52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2.  Составить формулы соединений, в состав которых входят следующие элементы: водород и кальций; железо (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0C52">
        <w:rPr>
          <w:rFonts w:ascii="Times New Roman" w:hAnsi="Times New Roman" w:cs="Times New Roman"/>
          <w:sz w:val="28"/>
          <w:szCs w:val="28"/>
        </w:rPr>
        <w:t>) и кислород; натрий и азот.</w:t>
      </w:r>
    </w:p>
    <w:p w:rsidR="00A30D0F" w:rsidRPr="00B10C52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3. Расставьте коэффициенты в уравнении химических реакций:</w:t>
      </w:r>
    </w:p>
    <w:p w:rsidR="00A30D0F" w:rsidRPr="00B80C3F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80C3F">
        <w:rPr>
          <w:rFonts w:ascii="Times New Roman" w:hAnsi="Times New Roman" w:cs="Times New Roman"/>
          <w:sz w:val="28"/>
          <w:szCs w:val="28"/>
          <w:lang w:val="pt-BR"/>
        </w:rPr>
        <w:t>Li + O</w:t>
      </w:r>
      <w:r w:rsidRPr="00B80C3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B80C3F">
        <w:rPr>
          <w:rFonts w:ascii="Times New Roman" w:hAnsi="Times New Roman" w:cs="Times New Roman"/>
          <w:sz w:val="28"/>
          <w:szCs w:val="28"/>
          <w:lang w:val="pt-BR"/>
        </w:rPr>
        <w:t xml:space="preserve"> → Li</w:t>
      </w:r>
      <w:r w:rsidRPr="00B80C3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B80C3F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B80C3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80C3F">
        <w:rPr>
          <w:rFonts w:ascii="Times New Roman" w:hAnsi="Times New Roman" w:cs="Times New Roman"/>
          <w:sz w:val="28"/>
          <w:szCs w:val="28"/>
          <w:lang w:val="pt-BR"/>
        </w:rPr>
        <w:tab/>
        <w:t>Al + HCl → AlCl</w:t>
      </w:r>
      <w:r w:rsidRPr="00B80C3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B80C3F">
        <w:rPr>
          <w:rFonts w:ascii="Times New Roman" w:hAnsi="Times New Roman" w:cs="Times New Roman"/>
          <w:sz w:val="28"/>
          <w:szCs w:val="28"/>
          <w:lang w:val="pt-BR"/>
        </w:rPr>
        <w:t xml:space="preserve"> + H</w:t>
      </w:r>
      <w:r w:rsidRPr="00B80C3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B80C3F">
        <w:rPr>
          <w:rFonts w:ascii="Times New Roman" w:hAnsi="Times New Roman" w:cs="Times New Roman"/>
          <w:sz w:val="28"/>
          <w:szCs w:val="28"/>
          <w:lang w:val="pt-BR"/>
        </w:rPr>
        <w:t>↑</w:t>
      </w:r>
    </w:p>
    <w:p w:rsidR="00A30D0F" w:rsidRPr="00B10C52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Для последнего уравнения рассчитать массу алюминия, израсходованную на получение 1 г водорода.</w:t>
      </w:r>
    </w:p>
    <w:p w:rsidR="00A30D0F" w:rsidRPr="00B10C52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4. Допишите уравнение реакции:</w:t>
      </w:r>
    </w:p>
    <w:p w:rsidR="00A30D0F" w:rsidRPr="00B10C52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</w:p>
    <w:p w:rsidR="00A30D0F" w:rsidRPr="00B10C52" w:rsidRDefault="00A30D0F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5. Вычислите массу 7 моль дисульфида железа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. Сколько молекул в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содержится в этом количестве вещества? Сколько атомов железа и серы содержится в этом же количестве? Чему равна массовая доля железа в дисульфиде железа?</w:t>
      </w:r>
    </w:p>
    <w:p w:rsidR="00A30D0F" w:rsidRDefault="00A30D0F" w:rsidP="006217E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Default="00A30D0F" w:rsidP="006217E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Default="00A30D0F" w:rsidP="006217E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0D0F" w:rsidRPr="00B10C52" w:rsidRDefault="00A30D0F" w:rsidP="006217E6">
      <w:pPr>
        <w:pStyle w:val="zag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Практическая работа № 2 «Очистка загрязненной поваренной соли»</w:t>
      </w:r>
    </w:p>
    <w:p w:rsidR="00A30D0F" w:rsidRDefault="00A30D0F" w:rsidP="006217E6">
      <w:pPr>
        <w:pStyle w:val="af4"/>
        <w:spacing w:after="0" w:afterAutospacing="0"/>
        <w:rPr>
          <w:sz w:val="28"/>
          <w:szCs w:val="28"/>
        </w:rPr>
      </w:pPr>
      <w:r w:rsidRPr="00B10C52">
        <w:rPr>
          <w:sz w:val="28"/>
          <w:szCs w:val="28"/>
        </w:rPr>
        <w:t>      </w:t>
      </w:r>
      <w:r w:rsidRPr="00B10C52">
        <w:rPr>
          <w:rStyle w:val="af8"/>
          <w:sz w:val="28"/>
          <w:szCs w:val="28"/>
        </w:rPr>
        <w:t xml:space="preserve">Цель урока. </w:t>
      </w:r>
      <w:r w:rsidRPr="00B10C52">
        <w:rPr>
          <w:sz w:val="28"/>
          <w:szCs w:val="28"/>
        </w:rPr>
        <w:t>Научить простейшим способам очистки веществ: фильтрованию и выпариванию. Научить выполнять практическую работу по инструкции и оформлять отчет о химическом эксперименте.</w:t>
      </w:r>
    </w:p>
    <w:p w:rsidR="00A30D0F" w:rsidRDefault="00A30D0F" w:rsidP="006217E6">
      <w:pPr>
        <w:pStyle w:val="af4"/>
        <w:spacing w:after="0" w:afterAutospacing="0"/>
        <w:rPr>
          <w:sz w:val="28"/>
          <w:szCs w:val="28"/>
        </w:rPr>
      </w:pP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 xml:space="preserve">Планируемые результаты обучения. </w:t>
      </w:r>
      <w:r w:rsidRPr="00B10C52">
        <w:rPr>
          <w:sz w:val="28"/>
          <w:szCs w:val="28"/>
        </w:rPr>
        <w:t>Знать правила обращения с необходимым для работы лабораторным оборудованием, способы разделения смесей фильтрованием и выпариванием. Уметь изготавливать фильтр, фильтровать и выпаривать.</w:t>
      </w:r>
    </w:p>
    <w:p w:rsidR="00A30D0F" w:rsidRDefault="00A30D0F" w:rsidP="006217E6">
      <w:pPr>
        <w:pStyle w:val="af4"/>
        <w:spacing w:after="0" w:afterAutospacing="0"/>
        <w:rPr>
          <w:sz w:val="28"/>
          <w:szCs w:val="28"/>
        </w:rPr>
      </w:pP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 xml:space="preserve">Краткое содержание урока. </w:t>
      </w:r>
      <w:r w:rsidRPr="00B10C52">
        <w:rPr>
          <w:sz w:val="28"/>
          <w:szCs w:val="28"/>
        </w:rPr>
        <w:t>Перед выполнением практической работы следует провести беседу с классом. Учащиеся должны ответить на следующие вопросы:</w:t>
      </w: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>1.</w:t>
      </w:r>
      <w:r w:rsidRPr="00B10C52">
        <w:rPr>
          <w:sz w:val="28"/>
          <w:szCs w:val="28"/>
        </w:rPr>
        <w:t> Какими физическими свойствами (агрегатное состояние при обычных условиях, запах, цвет, растворимость в воде) обладают поваренная соль и речной песок?</w:t>
      </w: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>2.</w:t>
      </w:r>
      <w:r w:rsidRPr="00B10C52">
        <w:rPr>
          <w:sz w:val="28"/>
          <w:szCs w:val="28"/>
        </w:rPr>
        <w:t> Как разделить компоненты смеси, используя различия в их физических свойствах? Составьте план действий.</w:t>
      </w: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>3.</w:t>
      </w:r>
      <w:r w:rsidRPr="00B10C52">
        <w:rPr>
          <w:sz w:val="28"/>
          <w:szCs w:val="28"/>
        </w:rPr>
        <w:t> Какое оборудование вам потребуется для очистки поваренной соли?</w:t>
      </w:r>
      <w:r w:rsidRPr="00B10C52">
        <w:rPr>
          <w:sz w:val="28"/>
          <w:szCs w:val="28"/>
        </w:rPr>
        <w:br/>
        <w:t>      Затем учащиеся приступают к выполнению практической работы (с. </w:t>
      </w:r>
      <w:r>
        <w:rPr>
          <w:sz w:val="28"/>
          <w:szCs w:val="28"/>
        </w:rPr>
        <w:t>19</w:t>
      </w:r>
      <w:r w:rsidRPr="00B10C52">
        <w:rPr>
          <w:sz w:val="28"/>
          <w:szCs w:val="28"/>
        </w:rPr>
        <w:t xml:space="preserve"> учебника).</w:t>
      </w:r>
      <w:r w:rsidRPr="00B10C52">
        <w:rPr>
          <w:sz w:val="28"/>
          <w:szCs w:val="28"/>
        </w:rPr>
        <w:br/>
      </w:r>
      <w:r w:rsidRPr="00B10C52">
        <w:rPr>
          <w:sz w:val="28"/>
          <w:szCs w:val="28"/>
        </w:rPr>
        <w:lastRenderedPageBreak/>
        <w:t xml:space="preserve">      Отчет о работе учащиеся оформляют в тетрадях для практических занятий в виде таблицы. </w:t>
      </w:r>
    </w:p>
    <w:p w:rsidR="00A30D0F" w:rsidRDefault="00A30D0F" w:rsidP="006217E6">
      <w:pPr>
        <w:pStyle w:val="af4"/>
        <w:spacing w:after="0" w:afterAutospacing="0"/>
        <w:rPr>
          <w:sz w:val="28"/>
          <w:szCs w:val="28"/>
        </w:rPr>
      </w:pPr>
    </w:p>
    <w:p w:rsidR="00A30D0F" w:rsidRPr="00B10C52" w:rsidRDefault="00A30D0F" w:rsidP="006217E6">
      <w:pPr>
        <w:pStyle w:val="af4"/>
        <w:spacing w:after="0" w:afterAutospacing="0"/>
        <w:rPr>
          <w:sz w:val="28"/>
          <w:szCs w:val="28"/>
        </w:rPr>
      </w:pPr>
    </w:p>
    <w:tbl>
      <w:tblPr>
        <w:tblW w:w="5000" w:type="pct"/>
        <w:tblCellSpacing w:w="15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715"/>
        <w:gridCol w:w="3447"/>
        <w:gridCol w:w="1282"/>
      </w:tblGrid>
      <w:tr w:rsidR="00A30D0F" w:rsidRPr="008454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0F" w:rsidRPr="008454F0" w:rsidRDefault="00A30D0F" w:rsidP="00737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4F0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t xml:space="preserve">Что сделали </w:t>
            </w:r>
            <w:r w:rsidRPr="008454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(названия опытов, рисунки приборов с обозначениями)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0F" w:rsidRPr="00B10C52" w:rsidRDefault="00A30D0F" w:rsidP="007374C0">
            <w:pPr>
              <w:pStyle w:val="af4"/>
              <w:spacing w:after="0" w:afterAutospacing="0"/>
              <w:rPr>
                <w:sz w:val="28"/>
                <w:szCs w:val="28"/>
              </w:rPr>
            </w:pPr>
            <w:r w:rsidRPr="00B10C52">
              <w:rPr>
                <w:rStyle w:val="af8"/>
                <w:sz w:val="28"/>
                <w:szCs w:val="28"/>
              </w:rPr>
              <w:t>Что наблюдали</w:t>
            </w:r>
            <w:r w:rsidRPr="00B10C52">
              <w:rPr>
                <w:sz w:val="28"/>
                <w:szCs w:val="28"/>
              </w:rPr>
              <w:br/>
              <w:t>(признаки химических реакций)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0D0F" w:rsidRPr="00B10C52" w:rsidRDefault="00A30D0F" w:rsidP="007374C0">
            <w:pPr>
              <w:pStyle w:val="af4"/>
              <w:spacing w:after="0" w:afterAutospacing="0"/>
              <w:rPr>
                <w:sz w:val="28"/>
                <w:szCs w:val="28"/>
              </w:rPr>
            </w:pPr>
            <w:r w:rsidRPr="00B10C52">
              <w:rPr>
                <w:rStyle w:val="af8"/>
                <w:sz w:val="28"/>
                <w:szCs w:val="28"/>
              </w:rPr>
              <w:t>Выводы</w:t>
            </w:r>
          </w:p>
        </w:tc>
      </w:tr>
      <w:tr w:rsidR="00A30D0F" w:rsidRPr="008454F0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0F" w:rsidRPr="00B10C52" w:rsidRDefault="00A30D0F" w:rsidP="007374C0">
            <w:pPr>
              <w:pStyle w:val="af4"/>
              <w:spacing w:after="0" w:afterAutospacing="0"/>
              <w:rPr>
                <w:sz w:val="28"/>
                <w:szCs w:val="28"/>
              </w:rPr>
            </w:pPr>
            <w:r w:rsidRPr="00B10C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0F" w:rsidRPr="00B10C52" w:rsidRDefault="00A30D0F" w:rsidP="007374C0">
            <w:pPr>
              <w:pStyle w:val="af4"/>
              <w:spacing w:after="0" w:afterAutospacing="0"/>
              <w:rPr>
                <w:sz w:val="28"/>
                <w:szCs w:val="28"/>
              </w:rPr>
            </w:pPr>
            <w:r w:rsidRPr="00B10C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0D0F" w:rsidRPr="00B10C52" w:rsidRDefault="00A30D0F" w:rsidP="007374C0">
            <w:pPr>
              <w:pStyle w:val="af4"/>
              <w:spacing w:after="0" w:afterAutospacing="0"/>
              <w:rPr>
                <w:sz w:val="28"/>
                <w:szCs w:val="28"/>
              </w:rPr>
            </w:pPr>
            <w:r w:rsidRPr="00B10C52">
              <w:rPr>
                <w:sz w:val="28"/>
                <w:szCs w:val="28"/>
              </w:rPr>
              <w:t> </w:t>
            </w:r>
          </w:p>
        </w:tc>
      </w:tr>
    </w:tbl>
    <w:p w:rsidR="00A30D0F" w:rsidRPr="00B10C52" w:rsidRDefault="00A30D0F" w:rsidP="00500ECF">
      <w:pPr>
        <w:pStyle w:val="dz"/>
        <w:shd w:val="clear" w:color="auto" w:fill="auto"/>
        <w:spacing w:after="0" w:afterAutospacing="0"/>
        <w:jc w:val="left"/>
        <w:rPr>
          <w:sz w:val="28"/>
          <w:szCs w:val="28"/>
        </w:rPr>
      </w:pPr>
      <w:r w:rsidRPr="00B10C52">
        <w:rPr>
          <w:rStyle w:val="body21"/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 w:rsidRPr="00B10C52">
        <w:rPr>
          <w:sz w:val="28"/>
          <w:szCs w:val="28"/>
        </w:rPr>
        <w:t xml:space="preserve"> Провести домашний эксперимент — вырастить кристаллы поваренной соли или медного купороса (соблюдая правила техники безопасности). Учитель должен проконсультировать учащихся о деталях постановки опыта.</w:t>
      </w:r>
    </w:p>
    <w:p w:rsidR="00A30D0F" w:rsidRDefault="00A30D0F" w:rsidP="00500ECF"/>
    <w:sectPr w:rsidR="00A30D0F" w:rsidSect="00500E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0D" w:rsidRDefault="000C090D" w:rsidP="006217E6">
      <w:pPr>
        <w:spacing w:after="0" w:line="240" w:lineRule="auto"/>
      </w:pPr>
      <w:r>
        <w:separator/>
      </w:r>
    </w:p>
  </w:endnote>
  <w:endnote w:type="continuationSeparator" w:id="0">
    <w:p w:rsidR="000C090D" w:rsidRDefault="000C090D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0D" w:rsidRDefault="005A53C6">
    <w:pPr>
      <w:pStyle w:val="a6"/>
      <w:jc w:val="center"/>
    </w:pPr>
    <w:r>
      <w:fldChar w:fldCharType="begin"/>
    </w:r>
    <w:r w:rsidR="000C090D">
      <w:instrText xml:space="preserve"> PAGE   \* MERGEFORMAT </w:instrText>
    </w:r>
    <w:r>
      <w:fldChar w:fldCharType="separate"/>
    </w:r>
    <w:r w:rsidR="00500ECF">
      <w:rPr>
        <w:noProof/>
      </w:rPr>
      <w:t>17</w:t>
    </w:r>
    <w:r>
      <w:rPr>
        <w:noProof/>
      </w:rPr>
      <w:fldChar w:fldCharType="end"/>
    </w:r>
  </w:p>
  <w:p w:rsidR="000C090D" w:rsidRDefault="000C09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0D" w:rsidRDefault="000C090D" w:rsidP="006217E6">
      <w:pPr>
        <w:spacing w:after="0" w:line="240" w:lineRule="auto"/>
      </w:pPr>
      <w:r>
        <w:separator/>
      </w:r>
    </w:p>
  </w:footnote>
  <w:footnote w:type="continuationSeparator" w:id="0">
    <w:p w:rsidR="000C090D" w:rsidRDefault="000C090D" w:rsidP="006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</w:abstractNum>
  <w:abstractNum w:abstractNumId="3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cs="Wingdings" w:hint="default"/>
      </w:rPr>
    </w:lvl>
  </w:abstractNum>
  <w:abstractNum w:abstractNumId="4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6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cs="Wingdings" w:hint="default"/>
      </w:rPr>
    </w:lvl>
  </w:abstractNum>
  <w:abstractNum w:abstractNumId="8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cs="Wingdings 2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cs="Wingdings" w:hint="default"/>
      </w:rPr>
    </w:lvl>
  </w:abstractNum>
  <w:abstractNum w:abstractNumId="13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cs="Wingdings" w:hint="default"/>
      </w:rPr>
    </w:lvl>
  </w:abstractNum>
  <w:abstractNum w:abstractNumId="15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20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24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cs="Wingdings" w:hint="default"/>
      </w:rPr>
    </w:lvl>
  </w:abstractNum>
  <w:abstractNum w:abstractNumId="27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cs="Wingdings" w:hint="default"/>
      </w:rPr>
    </w:lvl>
  </w:abstractNum>
  <w:abstractNum w:abstractNumId="3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3063" w:hanging="360"/>
      </w:pPr>
    </w:lvl>
    <w:lvl w:ilvl="4" w:tplc="04190019">
      <w:start w:val="1"/>
      <w:numFmt w:val="lowerLetter"/>
      <w:lvlText w:val="%5."/>
      <w:lvlJc w:val="left"/>
      <w:pPr>
        <w:ind w:left="3783" w:hanging="360"/>
      </w:pPr>
    </w:lvl>
    <w:lvl w:ilvl="5" w:tplc="0419001B">
      <w:start w:val="1"/>
      <w:numFmt w:val="lowerRoman"/>
      <w:lvlText w:val="%6."/>
      <w:lvlJc w:val="right"/>
      <w:pPr>
        <w:ind w:left="4503" w:hanging="180"/>
      </w:pPr>
    </w:lvl>
    <w:lvl w:ilvl="6" w:tplc="0419000F">
      <w:start w:val="1"/>
      <w:numFmt w:val="decimal"/>
      <w:lvlText w:val="%7."/>
      <w:lvlJc w:val="left"/>
      <w:pPr>
        <w:ind w:left="5223" w:hanging="360"/>
      </w:pPr>
    </w:lvl>
    <w:lvl w:ilvl="7" w:tplc="04190019">
      <w:start w:val="1"/>
      <w:numFmt w:val="lowerLetter"/>
      <w:lvlText w:val="%8."/>
      <w:lvlJc w:val="left"/>
      <w:pPr>
        <w:ind w:left="5943" w:hanging="360"/>
      </w:pPr>
    </w:lvl>
    <w:lvl w:ilvl="8" w:tplc="0419001B">
      <w:start w:val="1"/>
      <w:numFmt w:val="lowerRoman"/>
      <w:lvlText w:val="%9."/>
      <w:lvlJc w:val="right"/>
      <w:pPr>
        <w:ind w:left="6663" w:hanging="180"/>
      </w:pPr>
    </w:lvl>
  </w:abstractNum>
  <w:abstractNum w:abstractNumId="33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3"/>
  </w:num>
  <w:num w:numId="3">
    <w:abstractNumId w:val="23"/>
  </w:num>
  <w:num w:numId="4">
    <w:abstractNumId w:val="5"/>
  </w:num>
  <w:num w:numId="5">
    <w:abstractNumId w:val="19"/>
  </w:num>
  <w:num w:numId="6">
    <w:abstractNumId w:val="12"/>
  </w:num>
  <w:num w:numId="7">
    <w:abstractNumId w:val="2"/>
  </w:num>
  <w:num w:numId="8">
    <w:abstractNumId w:val="29"/>
  </w:num>
  <w:num w:numId="9">
    <w:abstractNumId w:val="14"/>
  </w:num>
  <w:num w:numId="10">
    <w:abstractNumId w:val="3"/>
  </w:num>
  <w:num w:numId="11">
    <w:abstractNumId w:val="26"/>
  </w:num>
  <w:num w:numId="12">
    <w:abstractNumId w:val="7"/>
  </w:num>
  <w:num w:numId="13">
    <w:abstractNumId w:val="22"/>
  </w:num>
  <w:num w:numId="14">
    <w:abstractNumId w:val="10"/>
  </w:num>
  <w:num w:numId="15">
    <w:abstractNumId w:val="8"/>
  </w:num>
  <w:num w:numId="16">
    <w:abstractNumId w:val="31"/>
  </w:num>
  <w:num w:numId="17">
    <w:abstractNumId w:val="30"/>
  </w:num>
  <w:num w:numId="18">
    <w:abstractNumId w:val="18"/>
  </w:num>
  <w:num w:numId="19">
    <w:abstractNumId w:val="25"/>
  </w:num>
  <w:num w:numId="20">
    <w:abstractNumId w:val="17"/>
  </w:num>
  <w:num w:numId="21">
    <w:abstractNumId w:val="9"/>
  </w:num>
  <w:num w:numId="22">
    <w:abstractNumId w:val="15"/>
  </w:num>
  <w:num w:numId="23">
    <w:abstractNumId w:val="0"/>
  </w:num>
  <w:num w:numId="24">
    <w:abstractNumId w:val="27"/>
  </w:num>
  <w:num w:numId="25">
    <w:abstractNumId w:val="1"/>
  </w:num>
  <w:num w:numId="26">
    <w:abstractNumId w:val="11"/>
  </w:num>
  <w:num w:numId="27">
    <w:abstractNumId w:val="16"/>
  </w:num>
  <w:num w:numId="28">
    <w:abstractNumId w:val="6"/>
  </w:num>
  <w:num w:numId="29">
    <w:abstractNumId w:val="32"/>
  </w:num>
  <w:num w:numId="30">
    <w:abstractNumId w:val="13"/>
  </w:num>
  <w:num w:numId="31">
    <w:abstractNumId w:val="21"/>
  </w:num>
  <w:num w:numId="32">
    <w:abstractNumId w:val="20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7E6"/>
    <w:rsid w:val="000C090D"/>
    <w:rsid w:val="000F280C"/>
    <w:rsid w:val="00150E42"/>
    <w:rsid w:val="001862EA"/>
    <w:rsid w:val="00270116"/>
    <w:rsid w:val="00343D98"/>
    <w:rsid w:val="00373DD4"/>
    <w:rsid w:val="00377555"/>
    <w:rsid w:val="003D250E"/>
    <w:rsid w:val="00484492"/>
    <w:rsid w:val="004C0E93"/>
    <w:rsid w:val="004F5631"/>
    <w:rsid w:val="00500ECF"/>
    <w:rsid w:val="00541E43"/>
    <w:rsid w:val="005A53C6"/>
    <w:rsid w:val="005C1274"/>
    <w:rsid w:val="005D50C1"/>
    <w:rsid w:val="0060527B"/>
    <w:rsid w:val="006217E6"/>
    <w:rsid w:val="006454AA"/>
    <w:rsid w:val="006E3C73"/>
    <w:rsid w:val="007374C0"/>
    <w:rsid w:val="00786619"/>
    <w:rsid w:val="007D581D"/>
    <w:rsid w:val="008042D6"/>
    <w:rsid w:val="008454F0"/>
    <w:rsid w:val="008C1903"/>
    <w:rsid w:val="008C3768"/>
    <w:rsid w:val="008D6F91"/>
    <w:rsid w:val="009358F3"/>
    <w:rsid w:val="0095478E"/>
    <w:rsid w:val="009913E6"/>
    <w:rsid w:val="009A32A1"/>
    <w:rsid w:val="009F32ED"/>
    <w:rsid w:val="00A177CB"/>
    <w:rsid w:val="00A30D0F"/>
    <w:rsid w:val="00AD48ED"/>
    <w:rsid w:val="00AE707A"/>
    <w:rsid w:val="00B10C52"/>
    <w:rsid w:val="00B61C4A"/>
    <w:rsid w:val="00B80C3F"/>
    <w:rsid w:val="00BA6EE2"/>
    <w:rsid w:val="00C02139"/>
    <w:rsid w:val="00C25E60"/>
    <w:rsid w:val="00CB0C44"/>
    <w:rsid w:val="00CE42C6"/>
    <w:rsid w:val="00D0435E"/>
    <w:rsid w:val="00D75736"/>
    <w:rsid w:val="00E64C9D"/>
    <w:rsid w:val="00E91E5E"/>
    <w:rsid w:val="00EC596A"/>
    <w:rsid w:val="00EE357F"/>
    <w:rsid w:val="00FC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17E6"/>
    <w:pPr>
      <w:ind w:left="720"/>
    </w:pPr>
  </w:style>
  <w:style w:type="paragraph" w:styleId="a4">
    <w:name w:val="header"/>
    <w:basedOn w:val="a"/>
    <w:link w:val="a5"/>
    <w:uiPriority w:val="99"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217E6"/>
  </w:style>
  <w:style w:type="paragraph" w:styleId="a6">
    <w:name w:val="footer"/>
    <w:basedOn w:val="a"/>
    <w:link w:val="a7"/>
    <w:uiPriority w:val="99"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217E6"/>
  </w:style>
  <w:style w:type="character" w:styleId="a8">
    <w:name w:val="annotation reference"/>
    <w:basedOn w:val="a0"/>
    <w:uiPriority w:val="99"/>
    <w:semiHidden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6217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7E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6217E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217E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6217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uiPriority w:val="99"/>
    <w:rsid w:val="006217E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20">
    <w:name w:val="Body Text Indent 2"/>
    <w:basedOn w:val="a"/>
    <w:link w:val="21"/>
    <w:uiPriority w:val="99"/>
    <w:semiHidden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6217E6"/>
    <w:rPr>
      <w:rFonts w:eastAsia="Times New Roman"/>
      <w:lang w:eastAsia="ru-RU"/>
    </w:rPr>
  </w:style>
  <w:style w:type="table" w:styleId="af3">
    <w:name w:val="Table Grid"/>
    <w:basedOn w:val="a1"/>
    <w:uiPriority w:val="99"/>
    <w:rsid w:val="006217E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6217E6"/>
  </w:style>
  <w:style w:type="paragraph" w:styleId="af4">
    <w:name w:val="Normal (Web)"/>
    <w:basedOn w:val="a"/>
    <w:uiPriority w:val="99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uiPriority w:val="99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6217E6"/>
  </w:style>
  <w:style w:type="table" w:customStyle="1" w:styleId="22">
    <w:name w:val="Сетка таблицы2"/>
    <w:uiPriority w:val="99"/>
    <w:rsid w:val="006217E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uiPriority w:val="99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6217E6"/>
  </w:style>
  <w:style w:type="character" w:styleId="af8">
    <w:name w:val="Strong"/>
    <w:basedOn w:val="a0"/>
    <w:uiPriority w:val="99"/>
    <w:qFormat/>
    <w:rsid w:val="006217E6"/>
    <w:rPr>
      <w:b/>
      <w:bCs/>
    </w:rPr>
  </w:style>
  <w:style w:type="paragraph" w:customStyle="1" w:styleId="zag4">
    <w:name w:val="zag_4"/>
    <w:basedOn w:val="a"/>
    <w:uiPriority w:val="99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uiPriority w:val="99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uiPriority w:val="99"/>
    <w:rsid w:val="006217E6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ximozal.ucoz.ru/_ld/12/1241___4_.pdf" TargetMode="External"/><Relationship Id="rId18" Type="http://schemas.openxmlformats.org/officeDocument/2006/relationships/hyperlink" Target="http://www.olimpmgou.narod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nprophil.ucoz.ru/index/egeh_alkeny_alkadieny/0-358" TargetMode="External"/><Relationship Id="rId17" Type="http://schemas.openxmlformats.org/officeDocument/2006/relationships/hyperlink" Target="http://sikorskaya-olja.narod.ru/EG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eramikos.ru/table.php?ap=table10004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uch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vuch.info/methodlib/134/" TargetMode="External"/><Relationship Id="rId10" Type="http://schemas.openxmlformats.org/officeDocument/2006/relationships/hyperlink" Target="http://chem.reshuege.ru/" TargetMode="External"/><Relationship Id="rId19" Type="http://schemas.openxmlformats.org/officeDocument/2006/relationships/hyperlink" Target="http://mirhim.ucoz.ru/index/khimija_8_3/0-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yandex.ru/chemistry/" TargetMode="External"/><Relationship Id="rId14" Type="http://schemas.openxmlformats.org/officeDocument/2006/relationships/hyperlink" Target="http://fictionbook.ru/author/georgiyi_isaakovich_lerner/biologiya_polniyyi_spravochnik_dlya_podg/read_online.html?pag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7C56-CA58-4AA3-9400-865F2864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83</Pages>
  <Words>16970</Words>
  <Characters>121637</Characters>
  <Application>Microsoft Office Word</Application>
  <DocSecurity>0</DocSecurity>
  <Lines>1013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18</cp:revision>
  <cp:lastPrinted>2017-12-19T01:09:00Z</cp:lastPrinted>
  <dcterms:created xsi:type="dcterms:W3CDTF">2014-10-22T07:06:00Z</dcterms:created>
  <dcterms:modified xsi:type="dcterms:W3CDTF">2019-03-11T16:25:00Z</dcterms:modified>
</cp:coreProperties>
</file>